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3C86" w14:textId="77777777" w:rsidR="002A0C5F" w:rsidRDefault="002A0C5F" w:rsidP="002A0C5F">
      <w:pPr>
        <w:jc w:val="center"/>
        <w:rPr>
          <w:rFonts w:ascii="Arial" w:hAnsi="Arial" w:cs="Arial"/>
          <w:b/>
          <w:bCs/>
          <w:u w:val="single"/>
        </w:rPr>
      </w:pPr>
      <w:r>
        <w:rPr>
          <w:rFonts w:ascii="Arial" w:hAnsi="Arial" w:cs="Arial"/>
          <w:b/>
          <w:bCs/>
          <w:u w:val="single"/>
        </w:rPr>
        <w:t>Notes from the meeting of the</w:t>
      </w:r>
    </w:p>
    <w:p w14:paraId="029D8D31" w14:textId="77777777" w:rsidR="002A0C5F" w:rsidRDefault="002A0C5F" w:rsidP="002A0C5F">
      <w:pPr>
        <w:jc w:val="center"/>
        <w:rPr>
          <w:rFonts w:ascii="Arial" w:hAnsi="Arial" w:cs="Arial"/>
          <w:b/>
          <w:bCs/>
          <w:u w:val="single"/>
        </w:rPr>
      </w:pPr>
      <w:r>
        <w:rPr>
          <w:rFonts w:ascii="Arial" w:hAnsi="Arial" w:cs="Arial"/>
          <w:b/>
          <w:bCs/>
          <w:u w:val="single"/>
        </w:rPr>
        <w:t>Staverton Neighbourhood Development Plan Working Group</w:t>
      </w:r>
    </w:p>
    <w:p w14:paraId="713E403A" w14:textId="77777777" w:rsidR="002A0C5F" w:rsidRDefault="00765469" w:rsidP="002A0C5F">
      <w:pPr>
        <w:jc w:val="center"/>
        <w:rPr>
          <w:rFonts w:ascii="Arial" w:hAnsi="Arial" w:cs="Arial"/>
          <w:b/>
          <w:bCs/>
          <w:u w:val="single"/>
        </w:rPr>
      </w:pPr>
      <w:r>
        <w:rPr>
          <w:rFonts w:ascii="Arial" w:hAnsi="Arial" w:cs="Arial"/>
          <w:b/>
          <w:bCs/>
          <w:u w:val="single"/>
        </w:rPr>
        <w:t xml:space="preserve">held on </w:t>
      </w:r>
      <w:r w:rsidR="00AB4C5C">
        <w:rPr>
          <w:rFonts w:ascii="Arial" w:hAnsi="Arial" w:cs="Arial"/>
          <w:b/>
          <w:bCs/>
          <w:u w:val="single"/>
        </w:rPr>
        <w:t xml:space="preserve">Tuesday </w:t>
      </w:r>
      <w:r w:rsidR="002B6579">
        <w:rPr>
          <w:rFonts w:ascii="Arial" w:hAnsi="Arial" w:cs="Arial"/>
          <w:b/>
          <w:bCs/>
          <w:u w:val="single"/>
        </w:rPr>
        <w:t>18</w:t>
      </w:r>
      <w:r w:rsidR="002B6579" w:rsidRPr="002B6579">
        <w:rPr>
          <w:rFonts w:ascii="Arial" w:hAnsi="Arial" w:cs="Arial"/>
          <w:b/>
          <w:bCs/>
          <w:u w:val="single"/>
          <w:vertAlign w:val="superscript"/>
        </w:rPr>
        <w:t>th</w:t>
      </w:r>
      <w:r w:rsidR="002B6579">
        <w:rPr>
          <w:rFonts w:ascii="Arial" w:hAnsi="Arial" w:cs="Arial"/>
          <w:b/>
          <w:bCs/>
          <w:u w:val="single"/>
        </w:rPr>
        <w:t xml:space="preserve"> October</w:t>
      </w:r>
      <w:r w:rsidR="002A0C5F">
        <w:rPr>
          <w:rFonts w:ascii="Arial" w:hAnsi="Arial" w:cs="Arial"/>
          <w:b/>
          <w:bCs/>
          <w:u w:val="single"/>
        </w:rPr>
        <w:t xml:space="preserve"> 2016 at 19:00pm</w:t>
      </w:r>
    </w:p>
    <w:p w14:paraId="7C32F073" w14:textId="77777777" w:rsidR="002A0C5F" w:rsidRDefault="002A0C5F" w:rsidP="002A0C5F">
      <w:pPr>
        <w:jc w:val="center"/>
        <w:rPr>
          <w:rFonts w:ascii="Arial" w:hAnsi="Arial" w:cs="Arial"/>
          <w:b/>
          <w:bCs/>
          <w:u w:val="single"/>
        </w:rPr>
      </w:pPr>
      <w:r>
        <w:rPr>
          <w:rFonts w:ascii="Arial" w:hAnsi="Arial" w:cs="Arial"/>
          <w:b/>
          <w:bCs/>
          <w:u w:val="single"/>
        </w:rPr>
        <w:t>at The Village Hall</w:t>
      </w:r>
    </w:p>
    <w:p w14:paraId="493F549A" w14:textId="77777777" w:rsidR="002A0C5F" w:rsidRDefault="002A0C5F" w:rsidP="002A0C5F">
      <w:pPr>
        <w:jc w:val="center"/>
        <w:rPr>
          <w:rFonts w:ascii="Arial" w:hAnsi="Arial" w:cs="Arial"/>
          <w:b/>
          <w:bCs/>
          <w:u w:val="single"/>
        </w:rPr>
      </w:pPr>
    </w:p>
    <w:p w14:paraId="1D9D7648" w14:textId="77777777" w:rsidR="002A0C5F" w:rsidRPr="00AB0237" w:rsidRDefault="002A0C5F" w:rsidP="002A0C5F">
      <w:pPr>
        <w:ind w:firstLine="420"/>
        <w:rPr>
          <w:rFonts w:ascii="Arial" w:hAnsi="Arial" w:cs="Arial"/>
          <w:b/>
          <w:bCs/>
          <w:u w:val="single"/>
        </w:rPr>
      </w:pPr>
      <w:r>
        <w:rPr>
          <w:rFonts w:ascii="Arial" w:hAnsi="Arial" w:cs="Arial"/>
          <w:b/>
          <w:bCs/>
          <w:u w:val="single"/>
        </w:rPr>
        <w:t>Present: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Apologies: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ab/>
      </w:r>
      <w:r>
        <w:rPr>
          <w:rFonts w:ascii="Arial" w:hAnsi="Arial" w:cs="Arial"/>
        </w:rPr>
        <w:tab/>
      </w:r>
    </w:p>
    <w:p w14:paraId="3CCF75EF" w14:textId="77777777" w:rsidR="002A0C5F" w:rsidRPr="002A0C5F" w:rsidRDefault="002B6579" w:rsidP="00765469">
      <w:pPr>
        <w:ind w:firstLine="420"/>
        <w:rPr>
          <w:rFonts w:ascii="Arial" w:hAnsi="Arial" w:cs="Arial"/>
        </w:rPr>
      </w:pPr>
      <w:r>
        <w:rPr>
          <w:rFonts w:ascii="Arial" w:hAnsi="Arial" w:cs="Arial"/>
        </w:rPr>
        <w:t>John Golding</w:t>
      </w:r>
      <w:r>
        <w:rPr>
          <w:rFonts w:ascii="Arial" w:hAnsi="Arial" w:cs="Arial"/>
        </w:rPr>
        <w:tab/>
      </w:r>
      <w:r>
        <w:rPr>
          <w:rFonts w:ascii="Arial" w:hAnsi="Arial" w:cs="Arial"/>
        </w:rPr>
        <w:tab/>
      </w:r>
      <w:r>
        <w:rPr>
          <w:rFonts w:ascii="Arial" w:hAnsi="Arial" w:cs="Arial"/>
          <w:b/>
        </w:rPr>
        <w:t>(JFG)</w:t>
      </w:r>
      <w:r>
        <w:rPr>
          <w:rFonts w:ascii="Arial" w:hAnsi="Arial" w:cs="Arial"/>
        </w:rPr>
        <w:tab/>
      </w:r>
      <w:r w:rsidR="002A0C5F">
        <w:rPr>
          <w:rFonts w:ascii="Arial" w:hAnsi="Arial" w:cs="Arial"/>
          <w:b/>
        </w:rPr>
        <w:tab/>
      </w:r>
      <w:r>
        <w:rPr>
          <w:rFonts w:ascii="Arial" w:hAnsi="Arial" w:cs="Arial"/>
        </w:rPr>
        <w:tab/>
        <w:t>Karen Edwards</w:t>
      </w:r>
      <w:r>
        <w:rPr>
          <w:rFonts w:ascii="Arial" w:hAnsi="Arial" w:cs="Arial"/>
        </w:rPr>
        <w:tab/>
      </w:r>
      <w:r>
        <w:rPr>
          <w:rFonts w:ascii="Arial" w:hAnsi="Arial" w:cs="Arial"/>
          <w:b/>
        </w:rPr>
        <w:t>(KE)</w:t>
      </w:r>
    </w:p>
    <w:p w14:paraId="7DEC1A20" w14:textId="77777777" w:rsidR="002A0C5F" w:rsidRDefault="002A0C5F" w:rsidP="002A0C5F">
      <w:pPr>
        <w:ind w:firstLine="420"/>
        <w:rPr>
          <w:rFonts w:ascii="Arial" w:hAnsi="Arial" w:cs="Arial"/>
        </w:rPr>
      </w:pPr>
      <w:r>
        <w:rPr>
          <w:rFonts w:ascii="Arial" w:hAnsi="Arial" w:cs="Arial"/>
        </w:rPr>
        <w:t>Jo Gilford</w:t>
      </w:r>
      <w:r>
        <w:rPr>
          <w:rFonts w:ascii="Arial" w:hAnsi="Arial" w:cs="Arial"/>
        </w:rPr>
        <w:tab/>
      </w:r>
      <w:r>
        <w:rPr>
          <w:rFonts w:ascii="Arial" w:hAnsi="Arial" w:cs="Arial"/>
        </w:rPr>
        <w:tab/>
      </w:r>
      <w:r>
        <w:rPr>
          <w:rFonts w:ascii="Arial" w:hAnsi="Arial" w:cs="Arial"/>
          <w:b/>
        </w:rPr>
        <w:t>(JMG</w:t>
      </w:r>
      <w:r>
        <w:rPr>
          <w:rFonts w:ascii="Arial" w:hAnsi="Arial" w:cs="Arial"/>
          <w:b/>
          <w:bCs/>
        </w:rPr>
        <w:t>)</w:t>
      </w:r>
      <w:r w:rsidR="00765469">
        <w:rPr>
          <w:rFonts w:ascii="Arial" w:hAnsi="Arial" w:cs="Arial"/>
          <w:b/>
          <w:bCs/>
        </w:rPr>
        <w:tab/>
      </w:r>
      <w:r w:rsidR="00765469">
        <w:rPr>
          <w:rFonts w:ascii="Arial" w:hAnsi="Arial" w:cs="Arial"/>
          <w:b/>
          <w:bCs/>
        </w:rPr>
        <w:tab/>
      </w:r>
      <w:r w:rsidR="00765469">
        <w:rPr>
          <w:rFonts w:ascii="Arial" w:hAnsi="Arial" w:cs="Arial"/>
          <w:b/>
          <w:bCs/>
        </w:rPr>
        <w:tab/>
      </w:r>
      <w:r w:rsidR="002B6579" w:rsidRPr="00765469">
        <w:rPr>
          <w:rFonts w:ascii="Arial" w:hAnsi="Arial" w:cs="Arial"/>
        </w:rPr>
        <w:t>Jay Holliday</w:t>
      </w:r>
      <w:r w:rsidR="002B6579">
        <w:rPr>
          <w:rFonts w:ascii="Arial" w:hAnsi="Arial" w:cs="Arial"/>
          <w:b/>
        </w:rPr>
        <w:tab/>
      </w:r>
      <w:r w:rsidR="002B6579">
        <w:rPr>
          <w:rFonts w:ascii="Arial" w:hAnsi="Arial" w:cs="Arial"/>
          <w:b/>
        </w:rPr>
        <w:tab/>
        <w:t>(JH)</w:t>
      </w:r>
    </w:p>
    <w:p w14:paraId="65B348B1" w14:textId="77777777" w:rsidR="002A0C5F" w:rsidRDefault="002A0C5F" w:rsidP="002A0C5F">
      <w:pPr>
        <w:ind w:firstLine="420"/>
        <w:rPr>
          <w:rFonts w:ascii="Arial" w:hAnsi="Arial" w:cs="Arial"/>
          <w:b/>
        </w:rPr>
      </w:pPr>
      <w:r>
        <w:rPr>
          <w:rFonts w:ascii="Arial" w:hAnsi="Arial" w:cs="Arial"/>
          <w:bCs/>
        </w:rPr>
        <w:t>Ian Weaver</w:t>
      </w:r>
      <w:r>
        <w:rPr>
          <w:rFonts w:ascii="Arial" w:hAnsi="Arial" w:cs="Arial"/>
          <w:b/>
        </w:rPr>
        <w:tab/>
      </w:r>
      <w:r>
        <w:rPr>
          <w:rFonts w:ascii="Arial" w:hAnsi="Arial" w:cs="Arial"/>
          <w:b/>
        </w:rPr>
        <w:tab/>
        <w:t>(IW)</w:t>
      </w:r>
      <w:r w:rsidR="002B6579" w:rsidRPr="002B6579">
        <w:rPr>
          <w:rFonts w:ascii="Arial" w:hAnsi="Arial" w:cs="Arial"/>
        </w:rPr>
        <w:t xml:space="preserve"> </w:t>
      </w:r>
      <w:r w:rsidR="002B6579">
        <w:rPr>
          <w:rFonts w:ascii="Arial" w:hAnsi="Arial" w:cs="Arial"/>
        </w:rPr>
        <w:tab/>
      </w:r>
      <w:r w:rsidR="002B6579">
        <w:rPr>
          <w:rFonts w:ascii="Arial" w:hAnsi="Arial" w:cs="Arial"/>
        </w:rPr>
        <w:tab/>
      </w:r>
      <w:r w:rsidR="002B6579">
        <w:rPr>
          <w:rFonts w:ascii="Arial" w:hAnsi="Arial" w:cs="Arial"/>
        </w:rPr>
        <w:tab/>
      </w:r>
    </w:p>
    <w:p w14:paraId="29F88CF0" w14:textId="77777777" w:rsidR="00765469" w:rsidRDefault="002A0C5F" w:rsidP="002A0C5F">
      <w:pPr>
        <w:ind w:firstLine="420"/>
        <w:rPr>
          <w:rFonts w:ascii="Arial" w:hAnsi="Arial" w:cs="Arial"/>
        </w:rPr>
      </w:pPr>
      <w:r>
        <w:rPr>
          <w:rFonts w:ascii="Arial" w:hAnsi="Arial" w:cs="Arial"/>
        </w:rPr>
        <w:t>John Vale</w:t>
      </w:r>
      <w:r>
        <w:rPr>
          <w:rFonts w:ascii="Arial" w:hAnsi="Arial" w:cs="Arial"/>
        </w:rPr>
        <w:tab/>
      </w:r>
      <w:r>
        <w:rPr>
          <w:rFonts w:ascii="Arial" w:hAnsi="Arial" w:cs="Arial"/>
        </w:rPr>
        <w:tab/>
        <w:t>(</w:t>
      </w:r>
      <w:r>
        <w:rPr>
          <w:rFonts w:ascii="Arial" w:hAnsi="Arial" w:cs="Arial"/>
          <w:b/>
          <w:bCs/>
        </w:rPr>
        <w:t>JV</w:t>
      </w:r>
      <w:r>
        <w:rPr>
          <w:rFonts w:ascii="Arial" w:hAnsi="Arial" w:cs="Arial"/>
        </w:rPr>
        <w:t>)</w:t>
      </w:r>
      <w:r>
        <w:rPr>
          <w:rFonts w:ascii="Arial" w:hAnsi="Arial" w:cs="Arial"/>
        </w:rPr>
        <w:tab/>
      </w:r>
    </w:p>
    <w:p w14:paraId="3F439679" w14:textId="77777777" w:rsidR="00765469" w:rsidRDefault="00765469" w:rsidP="002A0C5F">
      <w:pPr>
        <w:ind w:firstLine="420"/>
        <w:rPr>
          <w:rFonts w:ascii="Arial" w:hAnsi="Arial" w:cs="Arial"/>
          <w:b/>
        </w:rPr>
      </w:pPr>
      <w:r>
        <w:rPr>
          <w:rFonts w:ascii="Arial" w:hAnsi="Arial" w:cs="Arial"/>
        </w:rPr>
        <w:t xml:space="preserve">Tony Glover </w:t>
      </w:r>
      <w:r>
        <w:rPr>
          <w:rFonts w:ascii="Arial" w:hAnsi="Arial" w:cs="Arial"/>
        </w:rPr>
        <w:tab/>
      </w:r>
      <w:r>
        <w:rPr>
          <w:rFonts w:ascii="Arial" w:hAnsi="Arial" w:cs="Arial"/>
        </w:rPr>
        <w:tab/>
      </w:r>
      <w:r>
        <w:rPr>
          <w:rFonts w:ascii="Arial" w:hAnsi="Arial" w:cs="Arial"/>
          <w:b/>
        </w:rPr>
        <w:t>(TG)</w:t>
      </w:r>
    </w:p>
    <w:p w14:paraId="1EF07E25" w14:textId="77777777" w:rsidR="00765469" w:rsidRDefault="00765469" w:rsidP="00765469">
      <w:pPr>
        <w:rPr>
          <w:rFonts w:ascii="Arial" w:hAnsi="Arial" w:cs="Arial"/>
          <w:b/>
        </w:rPr>
      </w:pPr>
    </w:p>
    <w:p w14:paraId="0B241149" w14:textId="77777777" w:rsidR="00765469" w:rsidRDefault="00765469" w:rsidP="001025B1">
      <w:pPr>
        <w:rPr>
          <w:rFonts w:ascii="Arial" w:hAnsi="Arial" w:cs="Arial"/>
          <w:b/>
        </w:rPr>
      </w:pPr>
      <w:r>
        <w:rPr>
          <w:rFonts w:ascii="Arial" w:hAnsi="Arial" w:cs="Arial"/>
          <w:b/>
        </w:rPr>
        <w:t>Declaration of Interests</w:t>
      </w:r>
    </w:p>
    <w:p w14:paraId="01B7C7B5" w14:textId="77777777" w:rsidR="002B6579" w:rsidRDefault="00765469" w:rsidP="001025B1">
      <w:pPr>
        <w:rPr>
          <w:rFonts w:ascii="Arial" w:hAnsi="Arial" w:cs="Arial"/>
        </w:rPr>
      </w:pPr>
      <w:r w:rsidRPr="00765469">
        <w:rPr>
          <w:rFonts w:ascii="Arial" w:hAnsi="Arial" w:cs="Arial"/>
        </w:rPr>
        <w:t>A</w:t>
      </w:r>
      <w:r w:rsidR="002B6579">
        <w:rPr>
          <w:rFonts w:ascii="Arial" w:hAnsi="Arial" w:cs="Arial"/>
        </w:rPr>
        <w:t>ll Declarations of Interest forms have been returned with the exception of Ian Weaver.</w:t>
      </w:r>
      <w:r w:rsidR="008722E6">
        <w:rPr>
          <w:rFonts w:ascii="Arial" w:hAnsi="Arial" w:cs="Arial"/>
        </w:rPr>
        <w:t xml:space="preserve"> JG to print blank </w:t>
      </w:r>
      <w:r w:rsidR="00A5339F">
        <w:rPr>
          <w:rFonts w:ascii="Arial" w:hAnsi="Arial" w:cs="Arial"/>
        </w:rPr>
        <w:t>template</w:t>
      </w:r>
      <w:r w:rsidR="008722E6">
        <w:rPr>
          <w:rFonts w:ascii="Arial" w:hAnsi="Arial" w:cs="Arial"/>
        </w:rPr>
        <w:t xml:space="preserve"> for IW to complete and return by next meeting.</w:t>
      </w:r>
    </w:p>
    <w:p w14:paraId="02752859" w14:textId="77777777" w:rsidR="00765469" w:rsidRDefault="00765469" w:rsidP="001025B1">
      <w:pPr>
        <w:rPr>
          <w:rFonts w:ascii="Arial" w:hAnsi="Arial" w:cs="Arial"/>
        </w:rPr>
      </w:pPr>
    </w:p>
    <w:p w14:paraId="63999DA6" w14:textId="77777777" w:rsidR="00765469" w:rsidRPr="00765469" w:rsidRDefault="00765469" w:rsidP="001025B1">
      <w:pPr>
        <w:rPr>
          <w:rFonts w:ascii="Arial" w:hAnsi="Arial" w:cs="Arial"/>
          <w:b/>
        </w:rPr>
      </w:pPr>
      <w:r w:rsidRPr="00765469">
        <w:rPr>
          <w:rFonts w:ascii="Arial" w:hAnsi="Arial" w:cs="Arial"/>
          <w:b/>
        </w:rPr>
        <w:t>Dispensation request</w:t>
      </w:r>
    </w:p>
    <w:p w14:paraId="1741C670" w14:textId="77777777" w:rsidR="002B6579" w:rsidRDefault="002B6579" w:rsidP="001025B1">
      <w:pPr>
        <w:rPr>
          <w:rFonts w:ascii="Arial" w:hAnsi="Arial" w:cs="Arial"/>
        </w:rPr>
      </w:pPr>
      <w:r>
        <w:rPr>
          <w:rFonts w:ascii="Arial" w:hAnsi="Arial" w:cs="Arial"/>
        </w:rPr>
        <w:t>The Staverton Parish Council has confirmed that the Staverton Neighbourhood Development Plan committee do not require any dispensations.</w:t>
      </w:r>
    </w:p>
    <w:p w14:paraId="5166806B" w14:textId="77777777" w:rsidR="00646E72" w:rsidRDefault="00646E72" w:rsidP="001025B1">
      <w:pPr>
        <w:rPr>
          <w:rFonts w:ascii="Arial" w:hAnsi="Arial" w:cs="Arial"/>
          <w:b/>
        </w:rPr>
      </w:pPr>
    </w:p>
    <w:p w14:paraId="64595885" w14:textId="77777777" w:rsidR="00765469" w:rsidRPr="00765469" w:rsidRDefault="00765469" w:rsidP="001025B1">
      <w:pPr>
        <w:rPr>
          <w:rFonts w:ascii="Arial" w:hAnsi="Arial" w:cs="Arial"/>
          <w:b/>
        </w:rPr>
      </w:pPr>
      <w:r w:rsidRPr="00765469">
        <w:rPr>
          <w:rFonts w:ascii="Arial" w:hAnsi="Arial" w:cs="Arial"/>
          <w:b/>
        </w:rPr>
        <w:t>Minutes from meeting held 2</w:t>
      </w:r>
      <w:r w:rsidR="002B6579">
        <w:rPr>
          <w:rFonts w:ascii="Arial" w:hAnsi="Arial" w:cs="Arial"/>
          <w:b/>
        </w:rPr>
        <w:t>7</w:t>
      </w:r>
      <w:r w:rsidR="002B6579" w:rsidRPr="002B6579">
        <w:rPr>
          <w:rFonts w:ascii="Arial" w:hAnsi="Arial" w:cs="Arial"/>
          <w:b/>
          <w:vertAlign w:val="superscript"/>
        </w:rPr>
        <w:t>th</w:t>
      </w:r>
      <w:r w:rsidR="002B6579">
        <w:rPr>
          <w:rFonts w:ascii="Arial" w:hAnsi="Arial" w:cs="Arial"/>
          <w:b/>
        </w:rPr>
        <w:t xml:space="preserve"> </w:t>
      </w:r>
      <w:r>
        <w:rPr>
          <w:rFonts w:ascii="Arial" w:hAnsi="Arial" w:cs="Arial"/>
          <w:b/>
        </w:rPr>
        <w:t>September 2016</w:t>
      </w:r>
    </w:p>
    <w:p w14:paraId="52A5C360" w14:textId="77777777" w:rsidR="002B6579" w:rsidRDefault="002B6579" w:rsidP="001025B1">
      <w:pPr>
        <w:rPr>
          <w:rFonts w:ascii="Arial" w:hAnsi="Arial" w:cs="Arial"/>
        </w:rPr>
      </w:pPr>
      <w:r>
        <w:rPr>
          <w:rFonts w:ascii="Arial" w:hAnsi="Arial" w:cs="Arial"/>
        </w:rPr>
        <w:t>TG proposed</w:t>
      </w:r>
      <w:r w:rsidR="00765469">
        <w:rPr>
          <w:rFonts w:ascii="Arial" w:hAnsi="Arial" w:cs="Arial"/>
        </w:rPr>
        <w:t xml:space="preserve"> that the minutes represent a full and accurate record of the previous meeting.</w:t>
      </w:r>
      <w:r>
        <w:rPr>
          <w:rFonts w:ascii="Arial" w:hAnsi="Arial" w:cs="Arial"/>
        </w:rPr>
        <w:t xml:space="preserve"> JV seconded.</w:t>
      </w:r>
      <w:r w:rsidR="002A0C5F" w:rsidRPr="00765469">
        <w:rPr>
          <w:rFonts w:ascii="Arial" w:hAnsi="Arial" w:cs="Arial"/>
        </w:rPr>
        <w:tab/>
      </w:r>
    </w:p>
    <w:p w14:paraId="3C452AA5" w14:textId="77777777" w:rsidR="002B6579" w:rsidRDefault="002B6579" w:rsidP="001025B1">
      <w:pPr>
        <w:rPr>
          <w:rFonts w:ascii="Arial" w:hAnsi="Arial" w:cs="Arial"/>
        </w:rPr>
      </w:pPr>
    </w:p>
    <w:p w14:paraId="4481BD94" w14:textId="77777777" w:rsidR="002B6579" w:rsidRPr="00BD6D74" w:rsidRDefault="002B6579" w:rsidP="001025B1">
      <w:pPr>
        <w:rPr>
          <w:rFonts w:ascii="Arial" w:hAnsi="Arial" w:cs="Arial"/>
          <w:b/>
        </w:rPr>
      </w:pPr>
      <w:r w:rsidRPr="00BD6D74">
        <w:rPr>
          <w:rFonts w:ascii="Arial" w:hAnsi="Arial" w:cs="Arial"/>
          <w:b/>
        </w:rPr>
        <w:t>Notification of member resigning</w:t>
      </w:r>
    </w:p>
    <w:p w14:paraId="4052B51A" w14:textId="77777777" w:rsidR="00E53B65" w:rsidRPr="005F5C12" w:rsidRDefault="002B6579" w:rsidP="001025B1">
      <w:pPr>
        <w:rPr>
          <w:rFonts w:ascii="Arial" w:hAnsi="Arial" w:cs="Arial"/>
        </w:rPr>
      </w:pPr>
      <w:r>
        <w:rPr>
          <w:rFonts w:ascii="Arial" w:hAnsi="Arial" w:cs="Arial"/>
        </w:rPr>
        <w:t xml:space="preserve">An email has been received from Rupert Frost tendering his resignation from the committee due to his increasing work commitments. </w:t>
      </w:r>
      <w:r w:rsidR="008722E6">
        <w:rPr>
          <w:rFonts w:ascii="Arial" w:hAnsi="Arial" w:cs="Arial"/>
        </w:rPr>
        <w:t xml:space="preserve">RF had offered to complete his assigned section of the SNDP. </w:t>
      </w:r>
      <w:r>
        <w:rPr>
          <w:rFonts w:ascii="Arial" w:hAnsi="Arial" w:cs="Arial"/>
        </w:rPr>
        <w:t xml:space="preserve">The SNDP group offered their thanks for </w:t>
      </w:r>
      <w:r w:rsidR="00BD6D74">
        <w:rPr>
          <w:rFonts w:ascii="Arial" w:hAnsi="Arial" w:cs="Arial"/>
        </w:rPr>
        <w:t>all his contributions</w:t>
      </w:r>
      <w:r>
        <w:rPr>
          <w:rFonts w:ascii="Arial" w:hAnsi="Arial" w:cs="Arial"/>
        </w:rPr>
        <w:t xml:space="preserve"> and look forward to receiving </w:t>
      </w:r>
      <w:r w:rsidR="00BD6D74">
        <w:rPr>
          <w:rFonts w:ascii="Arial" w:hAnsi="Arial" w:cs="Arial"/>
        </w:rPr>
        <w:t>h</w:t>
      </w:r>
      <w:r>
        <w:rPr>
          <w:rFonts w:ascii="Arial" w:hAnsi="Arial" w:cs="Arial"/>
        </w:rPr>
        <w:t>is</w:t>
      </w:r>
      <w:r w:rsidR="00BD6D74">
        <w:rPr>
          <w:rFonts w:ascii="Arial" w:hAnsi="Arial" w:cs="Arial"/>
        </w:rPr>
        <w:t xml:space="preserve"> finished</w:t>
      </w:r>
      <w:r>
        <w:rPr>
          <w:rFonts w:ascii="Arial" w:hAnsi="Arial" w:cs="Arial"/>
        </w:rPr>
        <w:t xml:space="preserve"> </w:t>
      </w:r>
      <w:r w:rsidR="00BD6D74">
        <w:rPr>
          <w:rFonts w:ascii="Arial" w:hAnsi="Arial" w:cs="Arial"/>
        </w:rPr>
        <w:t xml:space="preserve">section of the first report. TG to </w:t>
      </w:r>
      <w:r w:rsidR="008722E6">
        <w:rPr>
          <w:rFonts w:ascii="Arial" w:hAnsi="Arial" w:cs="Arial"/>
        </w:rPr>
        <w:t>send him an email of thanks</w:t>
      </w:r>
      <w:r w:rsidR="00A5339F">
        <w:rPr>
          <w:rFonts w:ascii="Arial" w:hAnsi="Arial" w:cs="Arial"/>
        </w:rPr>
        <w:t>.</w:t>
      </w:r>
    </w:p>
    <w:p w14:paraId="3FFA7439" w14:textId="77777777" w:rsidR="00E1117C" w:rsidRDefault="00E1117C" w:rsidP="001025B1">
      <w:pPr>
        <w:rPr>
          <w:rFonts w:ascii="Arial" w:eastAsia="Times New Roman" w:hAnsi="Arial" w:cs="Arial"/>
          <w:color w:val="000000"/>
          <w:lang w:eastAsia="en-GB"/>
        </w:rPr>
      </w:pPr>
    </w:p>
    <w:p w14:paraId="06497704" w14:textId="77777777" w:rsidR="00F2012D" w:rsidRPr="00B053A9" w:rsidRDefault="00E1117C" w:rsidP="001025B1">
      <w:pPr>
        <w:rPr>
          <w:rFonts w:ascii="Arial" w:hAnsi="Arial" w:cs="Arial"/>
          <w:b/>
        </w:rPr>
      </w:pPr>
      <w:r w:rsidRPr="00B053A9">
        <w:rPr>
          <w:rFonts w:ascii="Arial" w:hAnsi="Arial" w:cs="Arial"/>
          <w:b/>
        </w:rPr>
        <w:t>Information Event –</w:t>
      </w:r>
      <w:r>
        <w:rPr>
          <w:rFonts w:ascii="Arial" w:hAnsi="Arial" w:cs="Arial"/>
          <w:b/>
        </w:rPr>
        <w:t xml:space="preserve"> Feedback</w:t>
      </w:r>
    </w:p>
    <w:p w14:paraId="4B6792CB" w14:textId="77777777" w:rsidR="00F90C15" w:rsidRDefault="00BD6D74" w:rsidP="001025B1">
      <w:pPr>
        <w:rPr>
          <w:rFonts w:ascii="Arial" w:hAnsi="Arial" w:cs="Arial"/>
        </w:rPr>
      </w:pPr>
      <w:r w:rsidRPr="00BD6D74">
        <w:rPr>
          <w:rFonts w:ascii="Arial" w:hAnsi="Arial" w:cs="Arial"/>
        </w:rPr>
        <w:t>The Information and Voting event took place on Saturday 1</w:t>
      </w:r>
      <w:r w:rsidRPr="00BD6D74">
        <w:rPr>
          <w:rFonts w:ascii="Arial" w:hAnsi="Arial" w:cs="Arial"/>
          <w:vertAlign w:val="superscript"/>
        </w:rPr>
        <w:t>st</w:t>
      </w:r>
      <w:r w:rsidRPr="00BD6D74">
        <w:rPr>
          <w:rFonts w:ascii="Arial" w:hAnsi="Arial" w:cs="Arial"/>
        </w:rPr>
        <w:t xml:space="preserve"> October 2016 with a further opportunity for voting on Thursday 6</w:t>
      </w:r>
      <w:r w:rsidRPr="00BD6D74">
        <w:rPr>
          <w:rFonts w:ascii="Arial" w:hAnsi="Arial" w:cs="Arial"/>
          <w:vertAlign w:val="superscript"/>
        </w:rPr>
        <w:t>th</w:t>
      </w:r>
      <w:r w:rsidRPr="00BD6D74">
        <w:rPr>
          <w:rFonts w:ascii="Arial" w:hAnsi="Arial" w:cs="Arial"/>
        </w:rPr>
        <w:t xml:space="preserve"> Octobe</w:t>
      </w:r>
      <w:r>
        <w:rPr>
          <w:rFonts w:ascii="Arial" w:hAnsi="Arial" w:cs="Arial"/>
        </w:rPr>
        <w:t>r 2016.</w:t>
      </w:r>
      <w:r w:rsidR="00F90C15">
        <w:rPr>
          <w:rFonts w:ascii="Arial" w:hAnsi="Arial" w:cs="Arial"/>
        </w:rPr>
        <w:t xml:space="preserve"> </w:t>
      </w:r>
    </w:p>
    <w:p w14:paraId="5F775461" w14:textId="77777777" w:rsidR="00F97F7A" w:rsidRDefault="00BD6D74" w:rsidP="001025B1">
      <w:pPr>
        <w:rPr>
          <w:rFonts w:ascii="Arial" w:hAnsi="Arial" w:cs="Arial"/>
        </w:rPr>
      </w:pPr>
      <w:r>
        <w:rPr>
          <w:rFonts w:ascii="Arial" w:hAnsi="Arial" w:cs="Arial"/>
        </w:rPr>
        <w:t xml:space="preserve"> </w:t>
      </w:r>
    </w:p>
    <w:p w14:paraId="7FECF6E2" w14:textId="77777777" w:rsidR="008722E6" w:rsidRDefault="00F97F7A" w:rsidP="001025B1">
      <w:pPr>
        <w:rPr>
          <w:rFonts w:ascii="Arial" w:hAnsi="Arial" w:cs="Arial"/>
        </w:rPr>
      </w:pPr>
      <w:r>
        <w:rPr>
          <w:rFonts w:ascii="Arial" w:hAnsi="Arial" w:cs="Arial"/>
        </w:rPr>
        <w:t>Consideration of extending the voting period was</w:t>
      </w:r>
      <w:r w:rsidR="008722E6">
        <w:rPr>
          <w:rFonts w:ascii="Arial" w:hAnsi="Arial" w:cs="Arial"/>
        </w:rPr>
        <w:t xml:space="preserve"> discussed. It was decided that sufficient promotion of the event had occurred in that:</w:t>
      </w:r>
    </w:p>
    <w:p w14:paraId="40C840A6" w14:textId="77777777" w:rsidR="008722E6" w:rsidRDefault="008722E6" w:rsidP="001025B1">
      <w:pPr>
        <w:rPr>
          <w:rFonts w:ascii="Arial" w:hAnsi="Arial" w:cs="Arial"/>
        </w:rPr>
      </w:pPr>
    </w:p>
    <w:p w14:paraId="5D650695" w14:textId="77777777" w:rsidR="008722E6" w:rsidRDefault="00F97F7A" w:rsidP="001025B1">
      <w:pPr>
        <w:numPr>
          <w:ilvl w:val="0"/>
          <w:numId w:val="2"/>
        </w:numPr>
        <w:rPr>
          <w:rFonts w:ascii="Arial" w:hAnsi="Arial" w:cs="Arial"/>
        </w:rPr>
      </w:pPr>
      <w:r>
        <w:rPr>
          <w:rFonts w:ascii="Arial" w:hAnsi="Arial" w:cs="Arial"/>
        </w:rPr>
        <w:t>a comprehens</w:t>
      </w:r>
      <w:r w:rsidR="008722E6">
        <w:rPr>
          <w:rFonts w:ascii="Arial" w:hAnsi="Arial" w:cs="Arial"/>
        </w:rPr>
        <w:t>ive leaflet drop had been made</w:t>
      </w:r>
    </w:p>
    <w:p w14:paraId="07BA59A6" w14:textId="77777777" w:rsidR="008722E6" w:rsidRDefault="00F97F7A" w:rsidP="001025B1">
      <w:pPr>
        <w:numPr>
          <w:ilvl w:val="0"/>
          <w:numId w:val="2"/>
        </w:numPr>
        <w:rPr>
          <w:rFonts w:ascii="Arial" w:hAnsi="Arial" w:cs="Arial"/>
        </w:rPr>
      </w:pPr>
      <w:r>
        <w:rPr>
          <w:rFonts w:ascii="Arial" w:hAnsi="Arial" w:cs="Arial"/>
        </w:rPr>
        <w:t xml:space="preserve">notification </w:t>
      </w:r>
      <w:r w:rsidR="008722E6">
        <w:rPr>
          <w:rFonts w:ascii="Arial" w:hAnsi="Arial" w:cs="Arial"/>
        </w:rPr>
        <w:t xml:space="preserve">of the event had been displayed on both </w:t>
      </w:r>
      <w:r>
        <w:rPr>
          <w:rFonts w:ascii="Arial" w:hAnsi="Arial" w:cs="Arial"/>
        </w:rPr>
        <w:t xml:space="preserve">noticeboards </w:t>
      </w:r>
    </w:p>
    <w:p w14:paraId="130DEEC7" w14:textId="77777777" w:rsidR="008722E6" w:rsidRDefault="008722E6" w:rsidP="001025B1">
      <w:pPr>
        <w:numPr>
          <w:ilvl w:val="0"/>
          <w:numId w:val="2"/>
        </w:numPr>
        <w:rPr>
          <w:rFonts w:ascii="Arial" w:hAnsi="Arial" w:cs="Arial"/>
        </w:rPr>
      </w:pPr>
      <w:r>
        <w:rPr>
          <w:rFonts w:ascii="Arial" w:hAnsi="Arial" w:cs="Arial"/>
        </w:rPr>
        <w:t xml:space="preserve">the event had been published on the SNDP </w:t>
      </w:r>
      <w:r w:rsidR="00F97F7A">
        <w:rPr>
          <w:rFonts w:ascii="Arial" w:hAnsi="Arial" w:cs="Arial"/>
        </w:rPr>
        <w:t xml:space="preserve">website, </w:t>
      </w:r>
    </w:p>
    <w:p w14:paraId="188E07FC" w14:textId="77777777" w:rsidR="008722E6" w:rsidRDefault="008722E6" w:rsidP="001025B1">
      <w:pPr>
        <w:numPr>
          <w:ilvl w:val="0"/>
          <w:numId w:val="2"/>
        </w:numPr>
        <w:rPr>
          <w:rFonts w:ascii="Arial" w:hAnsi="Arial" w:cs="Arial"/>
        </w:rPr>
      </w:pPr>
      <w:r>
        <w:rPr>
          <w:rFonts w:ascii="Arial" w:hAnsi="Arial" w:cs="Arial"/>
        </w:rPr>
        <w:t>residents who had asked had been given the opportunity of a postal vote</w:t>
      </w:r>
    </w:p>
    <w:p w14:paraId="1BD51129" w14:textId="77777777" w:rsidR="008722E6" w:rsidRDefault="008722E6" w:rsidP="001025B1">
      <w:pPr>
        <w:numPr>
          <w:ilvl w:val="0"/>
          <w:numId w:val="2"/>
        </w:numPr>
        <w:rPr>
          <w:rFonts w:ascii="Arial" w:hAnsi="Arial" w:cs="Arial"/>
        </w:rPr>
      </w:pPr>
      <w:r>
        <w:rPr>
          <w:rFonts w:ascii="Arial" w:hAnsi="Arial" w:cs="Arial"/>
        </w:rPr>
        <w:t>all members of the group had promoted the event</w:t>
      </w:r>
    </w:p>
    <w:p w14:paraId="580017BA" w14:textId="77777777" w:rsidR="008722E6" w:rsidRDefault="008722E6" w:rsidP="001025B1">
      <w:pPr>
        <w:rPr>
          <w:rFonts w:ascii="Arial" w:hAnsi="Arial" w:cs="Arial"/>
        </w:rPr>
      </w:pPr>
    </w:p>
    <w:p w14:paraId="169B1F80" w14:textId="4CDCC024" w:rsidR="005A75CE" w:rsidRDefault="00A5339F" w:rsidP="001025B1">
      <w:pPr>
        <w:rPr>
          <w:rFonts w:ascii="Arial" w:hAnsi="Arial" w:cs="Arial"/>
        </w:rPr>
      </w:pPr>
      <w:r>
        <w:rPr>
          <w:rFonts w:ascii="Arial" w:hAnsi="Arial" w:cs="Arial"/>
        </w:rPr>
        <w:lastRenderedPageBreak/>
        <w:t xml:space="preserve">It was </w:t>
      </w:r>
      <w:r w:rsidR="0084525F">
        <w:rPr>
          <w:rFonts w:ascii="Arial" w:hAnsi="Arial" w:cs="Arial"/>
        </w:rPr>
        <w:t xml:space="preserve">also </w:t>
      </w:r>
      <w:r>
        <w:rPr>
          <w:rFonts w:ascii="Arial" w:hAnsi="Arial" w:cs="Arial"/>
        </w:rPr>
        <w:t xml:space="preserve">considered </w:t>
      </w:r>
      <w:r w:rsidR="0084525F">
        <w:rPr>
          <w:rFonts w:ascii="Arial" w:hAnsi="Arial" w:cs="Arial"/>
        </w:rPr>
        <w:t xml:space="preserve">that </w:t>
      </w:r>
      <w:r w:rsidR="00F97F7A">
        <w:rPr>
          <w:rFonts w:ascii="Arial" w:hAnsi="Arial" w:cs="Arial"/>
        </w:rPr>
        <w:t xml:space="preserve">as the results of the </w:t>
      </w:r>
      <w:r>
        <w:rPr>
          <w:rFonts w:ascii="Arial" w:hAnsi="Arial" w:cs="Arial"/>
        </w:rPr>
        <w:t>vote</w:t>
      </w:r>
      <w:r w:rsidR="00F97F7A">
        <w:rPr>
          <w:rFonts w:ascii="Arial" w:hAnsi="Arial" w:cs="Arial"/>
        </w:rPr>
        <w:t xml:space="preserve"> </w:t>
      </w:r>
      <w:r w:rsidR="005A75CE">
        <w:rPr>
          <w:rFonts w:ascii="Arial" w:hAnsi="Arial" w:cs="Arial"/>
        </w:rPr>
        <w:t xml:space="preserve">had already been announced, the voting </w:t>
      </w:r>
      <w:r>
        <w:rPr>
          <w:rFonts w:ascii="Arial" w:hAnsi="Arial" w:cs="Arial"/>
        </w:rPr>
        <w:t xml:space="preserve">period could </w:t>
      </w:r>
      <w:r w:rsidR="005A75CE">
        <w:rPr>
          <w:rFonts w:ascii="Arial" w:hAnsi="Arial" w:cs="Arial"/>
        </w:rPr>
        <w:t>not be extended.</w:t>
      </w:r>
    </w:p>
    <w:p w14:paraId="58143EAD" w14:textId="77777777" w:rsidR="005A75CE" w:rsidRDefault="005A75CE" w:rsidP="001025B1">
      <w:pPr>
        <w:rPr>
          <w:rFonts w:ascii="Arial" w:hAnsi="Arial" w:cs="Arial"/>
        </w:rPr>
      </w:pPr>
    </w:p>
    <w:p w14:paraId="1BB55023" w14:textId="77777777" w:rsidR="008722E6" w:rsidRPr="005A75CE" w:rsidRDefault="008722E6" w:rsidP="001025B1">
      <w:pPr>
        <w:rPr>
          <w:rFonts w:ascii="Arial" w:hAnsi="Arial" w:cs="Arial"/>
        </w:rPr>
      </w:pPr>
      <w:r>
        <w:rPr>
          <w:rFonts w:ascii="Arial" w:hAnsi="Arial" w:cs="Arial"/>
          <w:b/>
        </w:rPr>
        <w:t>Letter from Staverton residents not on the Electoral role</w:t>
      </w:r>
    </w:p>
    <w:p w14:paraId="15D007AA" w14:textId="77777777" w:rsidR="008722E6" w:rsidRDefault="008722E6" w:rsidP="001025B1">
      <w:pPr>
        <w:rPr>
          <w:rFonts w:ascii="Arial" w:hAnsi="Arial" w:cs="Arial"/>
        </w:rPr>
      </w:pPr>
      <w:r w:rsidRPr="008722E6">
        <w:rPr>
          <w:rFonts w:ascii="Arial" w:hAnsi="Arial" w:cs="Arial"/>
        </w:rPr>
        <w:t xml:space="preserve">A query had been raised in connection with a resident who </w:t>
      </w:r>
      <w:r>
        <w:rPr>
          <w:rFonts w:ascii="Arial" w:hAnsi="Arial" w:cs="Arial"/>
        </w:rPr>
        <w:t>had a house in the vill</w:t>
      </w:r>
      <w:r w:rsidR="00A5339F">
        <w:rPr>
          <w:rFonts w:ascii="Arial" w:hAnsi="Arial" w:cs="Arial"/>
        </w:rPr>
        <w:t>a</w:t>
      </w:r>
      <w:r>
        <w:rPr>
          <w:rFonts w:ascii="Arial" w:hAnsi="Arial" w:cs="Arial"/>
        </w:rPr>
        <w:t xml:space="preserve">ge but did not appear on the electoral role therefore they </w:t>
      </w:r>
      <w:r w:rsidR="00A5339F">
        <w:rPr>
          <w:rFonts w:ascii="Arial" w:hAnsi="Arial" w:cs="Arial"/>
        </w:rPr>
        <w:t xml:space="preserve">had been </w:t>
      </w:r>
      <w:r>
        <w:rPr>
          <w:rFonts w:ascii="Arial" w:hAnsi="Arial" w:cs="Arial"/>
        </w:rPr>
        <w:t>denied the opportunity to vote.</w:t>
      </w:r>
    </w:p>
    <w:p w14:paraId="68C2BA08" w14:textId="77777777" w:rsidR="008722E6" w:rsidRDefault="008722E6" w:rsidP="001025B1">
      <w:pPr>
        <w:rPr>
          <w:rFonts w:ascii="Arial" w:hAnsi="Arial" w:cs="Arial"/>
        </w:rPr>
      </w:pPr>
    </w:p>
    <w:p w14:paraId="1167A45E" w14:textId="69BA7707" w:rsidR="008722E6" w:rsidRDefault="008722E6" w:rsidP="001025B1">
      <w:pPr>
        <w:rPr>
          <w:rFonts w:ascii="Arial" w:hAnsi="Arial" w:cs="Arial"/>
        </w:rPr>
      </w:pPr>
      <w:r>
        <w:rPr>
          <w:rFonts w:ascii="Arial" w:hAnsi="Arial" w:cs="Arial"/>
        </w:rPr>
        <w:t xml:space="preserve">The group </w:t>
      </w:r>
      <w:r w:rsidR="0084525F">
        <w:rPr>
          <w:rFonts w:ascii="Arial" w:hAnsi="Arial" w:cs="Arial"/>
        </w:rPr>
        <w:t>felt</w:t>
      </w:r>
      <w:r>
        <w:rPr>
          <w:rFonts w:ascii="Arial" w:hAnsi="Arial" w:cs="Arial"/>
        </w:rPr>
        <w:t xml:space="preserve"> as the referendum vote to be undertaken by DDC would be undertaken as per the legislative rules that you had to be on the electoral role to vote then the same rules needed to be applied</w:t>
      </w:r>
      <w:r w:rsidR="00A5339F">
        <w:rPr>
          <w:rFonts w:ascii="Arial" w:hAnsi="Arial" w:cs="Arial"/>
        </w:rPr>
        <w:t xml:space="preserve"> to any voting that was held</w:t>
      </w:r>
      <w:r w:rsidR="0084525F">
        <w:rPr>
          <w:rFonts w:ascii="Arial" w:hAnsi="Arial" w:cs="Arial"/>
        </w:rPr>
        <w:t xml:space="preserve"> by the group</w:t>
      </w:r>
      <w:r>
        <w:rPr>
          <w:rFonts w:ascii="Arial" w:hAnsi="Arial" w:cs="Arial"/>
        </w:rPr>
        <w:t>.</w:t>
      </w:r>
      <w:r w:rsidR="00945300">
        <w:rPr>
          <w:rFonts w:ascii="Arial" w:hAnsi="Arial" w:cs="Arial"/>
        </w:rPr>
        <w:t xml:space="preserve"> </w:t>
      </w:r>
    </w:p>
    <w:p w14:paraId="50196D5C" w14:textId="77777777" w:rsidR="008722E6" w:rsidRPr="008722E6" w:rsidRDefault="008722E6" w:rsidP="001025B1">
      <w:pPr>
        <w:rPr>
          <w:rFonts w:ascii="Arial" w:hAnsi="Arial" w:cs="Arial"/>
        </w:rPr>
      </w:pPr>
    </w:p>
    <w:p w14:paraId="2B6B6629" w14:textId="6A4D333A" w:rsidR="00945300" w:rsidRDefault="00E1117C" w:rsidP="001025B1">
      <w:pPr>
        <w:rPr>
          <w:rFonts w:ascii="Arial" w:hAnsi="Arial" w:cs="Arial"/>
        </w:rPr>
      </w:pPr>
      <w:r w:rsidRPr="00E1117C">
        <w:rPr>
          <w:rFonts w:ascii="Arial" w:hAnsi="Arial" w:cs="Arial"/>
          <w:b/>
        </w:rPr>
        <w:t>IW</w:t>
      </w:r>
      <w:r>
        <w:rPr>
          <w:rFonts w:ascii="Arial" w:hAnsi="Arial" w:cs="Arial"/>
        </w:rPr>
        <w:t xml:space="preserve"> proposed that only parishioners listed on the Electoral Role will be eligible to vote in </w:t>
      </w:r>
      <w:r w:rsidR="008722E6">
        <w:rPr>
          <w:rFonts w:ascii="Arial" w:hAnsi="Arial" w:cs="Arial"/>
        </w:rPr>
        <w:t xml:space="preserve">a </w:t>
      </w:r>
      <w:r>
        <w:rPr>
          <w:rFonts w:ascii="Arial" w:hAnsi="Arial" w:cs="Arial"/>
        </w:rPr>
        <w:t xml:space="preserve">SNDP </w:t>
      </w:r>
      <w:r w:rsidR="008722E6">
        <w:rPr>
          <w:rFonts w:ascii="Arial" w:hAnsi="Arial" w:cs="Arial"/>
        </w:rPr>
        <w:t>consultation event</w:t>
      </w:r>
      <w:r>
        <w:rPr>
          <w:rFonts w:ascii="Arial" w:hAnsi="Arial" w:cs="Arial"/>
        </w:rPr>
        <w:t xml:space="preserve">. </w:t>
      </w:r>
      <w:r w:rsidRPr="00E1117C">
        <w:rPr>
          <w:rFonts w:ascii="Arial" w:hAnsi="Arial" w:cs="Arial"/>
          <w:b/>
        </w:rPr>
        <w:t>JV</w:t>
      </w:r>
      <w:r>
        <w:rPr>
          <w:rFonts w:ascii="Arial" w:hAnsi="Arial" w:cs="Arial"/>
        </w:rPr>
        <w:t xml:space="preserve"> seconded. </w:t>
      </w:r>
      <w:proofErr w:type="gramStart"/>
      <w:r>
        <w:rPr>
          <w:rFonts w:ascii="Arial" w:hAnsi="Arial" w:cs="Arial"/>
        </w:rPr>
        <w:t>All</w:t>
      </w:r>
      <w:proofErr w:type="gramEnd"/>
      <w:r>
        <w:rPr>
          <w:rFonts w:ascii="Arial" w:hAnsi="Arial" w:cs="Arial"/>
        </w:rPr>
        <w:t xml:space="preserve"> voted in favour.</w:t>
      </w:r>
      <w:r w:rsidR="00A16937">
        <w:rPr>
          <w:rFonts w:ascii="Arial" w:hAnsi="Arial" w:cs="Arial"/>
        </w:rPr>
        <w:t xml:space="preserve"> </w:t>
      </w:r>
      <w:r w:rsidR="00945300" w:rsidRPr="0084525F">
        <w:rPr>
          <w:rFonts w:ascii="Arial" w:hAnsi="Arial" w:cs="Arial"/>
          <w:b/>
        </w:rPr>
        <w:t>J</w:t>
      </w:r>
      <w:r w:rsidR="0084525F" w:rsidRPr="0084525F">
        <w:rPr>
          <w:rFonts w:ascii="Arial" w:hAnsi="Arial" w:cs="Arial"/>
          <w:b/>
        </w:rPr>
        <w:t>F</w:t>
      </w:r>
      <w:r w:rsidR="00945300" w:rsidRPr="0084525F">
        <w:rPr>
          <w:rFonts w:ascii="Arial" w:hAnsi="Arial" w:cs="Arial"/>
          <w:b/>
        </w:rPr>
        <w:t>G</w:t>
      </w:r>
      <w:r w:rsidR="00945300">
        <w:rPr>
          <w:rFonts w:ascii="Arial" w:hAnsi="Arial" w:cs="Arial"/>
        </w:rPr>
        <w:t xml:space="preserve"> would respond accordingly to the householder.</w:t>
      </w:r>
    </w:p>
    <w:p w14:paraId="64010C89" w14:textId="77777777" w:rsidR="008722E6" w:rsidRDefault="008722E6" w:rsidP="001025B1">
      <w:pPr>
        <w:rPr>
          <w:rFonts w:ascii="Arial" w:hAnsi="Arial" w:cs="Arial"/>
        </w:rPr>
      </w:pPr>
    </w:p>
    <w:p w14:paraId="174ADA62" w14:textId="77777777" w:rsidR="00E1117C" w:rsidRDefault="00E1117C" w:rsidP="001025B1">
      <w:pPr>
        <w:rPr>
          <w:rFonts w:ascii="Arial" w:hAnsi="Arial" w:cs="Arial"/>
          <w:b/>
        </w:rPr>
      </w:pPr>
      <w:r w:rsidRPr="00B053A9">
        <w:rPr>
          <w:rFonts w:ascii="Arial" w:hAnsi="Arial" w:cs="Arial"/>
          <w:b/>
        </w:rPr>
        <w:t>Information Event –</w:t>
      </w:r>
      <w:r>
        <w:rPr>
          <w:rFonts w:ascii="Arial" w:hAnsi="Arial" w:cs="Arial"/>
          <w:b/>
        </w:rPr>
        <w:t xml:space="preserve"> Results</w:t>
      </w:r>
    </w:p>
    <w:p w14:paraId="2DA8A9AF" w14:textId="77777777" w:rsidR="005A75CE" w:rsidRDefault="00BD6D74" w:rsidP="001025B1">
      <w:pPr>
        <w:rPr>
          <w:rFonts w:ascii="Arial" w:hAnsi="Arial" w:cs="Arial"/>
        </w:rPr>
      </w:pPr>
      <w:r>
        <w:rPr>
          <w:rFonts w:ascii="Arial" w:hAnsi="Arial" w:cs="Arial"/>
        </w:rPr>
        <w:t xml:space="preserve">Both </w:t>
      </w:r>
      <w:r w:rsidR="00A92251">
        <w:rPr>
          <w:rFonts w:ascii="Arial" w:hAnsi="Arial" w:cs="Arial"/>
        </w:rPr>
        <w:t xml:space="preserve">information </w:t>
      </w:r>
      <w:r>
        <w:rPr>
          <w:rFonts w:ascii="Arial" w:hAnsi="Arial" w:cs="Arial"/>
        </w:rPr>
        <w:t xml:space="preserve">events were well attended with 127 parishioners taking part in the vote. </w:t>
      </w:r>
      <w:r w:rsidR="00A5339F">
        <w:rPr>
          <w:rFonts w:ascii="Arial" w:hAnsi="Arial" w:cs="Arial"/>
        </w:rPr>
        <w:t>It</w:t>
      </w:r>
      <w:r w:rsidR="005A75CE">
        <w:rPr>
          <w:rFonts w:ascii="Arial" w:hAnsi="Arial" w:cs="Arial"/>
        </w:rPr>
        <w:t xml:space="preserve"> was noted by the group that there had been thanks from the floor for all the hard work the group were putting in on behalf of the village.</w:t>
      </w:r>
    </w:p>
    <w:p w14:paraId="3A826E60" w14:textId="77777777" w:rsidR="005A75CE" w:rsidRDefault="005A75CE" w:rsidP="001025B1">
      <w:pPr>
        <w:rPr>
          <w:rFonts w:ascii="Arial" w:hAnsi="Arial" w:cs="Arial"/>
        </w:rPr>
      </w:pPr>
    </w:p>
    <w:p w14:paraId="38D11D83" w14:textId="77777777" w:rsidR="00B053A9" w:rsidRDefault="00BD6D74" w:rsidP="001025B1">
      <w:pPr>
        <w:rPr>
          <w:rFonts w:ascii="Arial" w:hAnsi="Arial" w:cs="Arial"/>
        </w:rPr>
      </w:pPr>
      <w:r>
        <w:rPr>
          <w:rFonts w:ascii="Arial" w:hAnsi="Arial" w:cs="Arial"/>
        </w:rPr>
        <w:t xml:space="preserve">The results </w:t>
      </w:r>
      <w:r w:rsidR="00A92251">
        <w:rPr>
          <w:rFonts w:ascii="Arial" w:hAnsi="Arial" w:cs="Arial"/>
        </w:rPr>
        <w:t xml:space="preserve">of the vote </w:t>
      </w:r>
      <w:r>
        <w:rPr>
          <w:rFonts w:ascii="Arial" w:hAnsi="Arial" w:cs="Arial"/>
        </w:rPr>
        <w:t>were:</w:t>
      </w:r>
    </w:p>
    <w:p w14:paraId="4965ECC0" w14:textId="77777777" w:rsidR="00BD6D74" w:rsidRDefault="00BD6D74" w:rsidP="001025B1">
      <w:pPr>
        <w:rPr>
          <w:rFonts w:ascii="Arial" w:hAnsi="Arial" w:cs="Arial"/>
        </w:rPr>
      </w:pPr>
    </w:p>
    <w:p w14:paraId="66386A7F" w14:textId="77777777" w:rsidR="00BD6D74" w:rsidRPr="00A92251" w:rsidRDefault="00BD6D74" w:rsidP="001025B1">
      <w:pPr>
        <w:rPr>
          <w:rFonts w:ascii="Arial" w:hAnsi="Arial" w:cs="Arial"/>
          <w:b/>
        </w:rPr>
      </w:pPr>
      <w:r w:rsidRPr="00A92251">
        <w:rPr>
          <w:rFonts w:ascii="Arial" w:hAnsi="Arial" w:cs="Arial"/>
          <w:b/>
        </w:rPr>
        <w:t>1</w:t>
      </w:r>
      <w:r w:rsidRPr="00A92251">
        <w:rPr>
          <w:rFonts w:ascii="Arial" w:hAnsi="Arial" w:cs="Arial"/>
          <w:b/>
          <w:vertAlign w:val="superscript"/>
        </w:rPr>
        <w:t xml:space="preserve">st </w:t>
      </w:r>
      <w:r w:rsidRPr="00A92251">
        <w:rPr>
          <w:rFonts w:ascii="Arial" w:hAnsi="Arial" w:cs="Arial"/>
          <w:b/>
        </w:rPr>
        <w:t>–</w:t>
      </w:r>
      <w:r w:rsidRPr="00A92251">
        <w:rPr>
          <w:rFonts w:ascii="Arial" w:hAnsi="Arial" w:cs="Arial"/>
          <w:b/>
          <w:vertAlign w:val="superscript"/>
        </w:rPr>
        <w:t xml:space="preserve">- </w:t>
      </w:r>
      <w:r w:rsidRPr="00A92251">
        <w:rPr>
          <w:rFonts w:ascii="Arial" w:hAnsi="Arial" w:cs="Arial"/>
          <w:b/>
        </w:rPr>
        <w:t>Site B.    Land between the school and the golf course.</w:t>
      </w:r>
      <w:r w:rsidRPr="00A92251">
        <w:rPr>
          <w:rFonts w:ascii="Arial" w:hAnsi="Arial" w:cs="Arial"/>
          <w:b/>
        </w:rPr>
        <w:tab/>
      </w:r>
      <w:r w:rsidR="00E1117C" w:rsidRPr="00A92251">
        <w:rPr>
          <w:rFonts w:ascii="Arial" w:hAnsi="Arial" w:cs="Arial"/>
          <w:b/>
        </w:rPr>
        <w:t xml:space="preserve">       </w:t>
      </w:r>
      <w:r w:rsidRPr="00A92251">
        <w:rPr>
          <w:rFonts w:ascii="Arial" w:hAnsi="Arial" w:cs="Arial"/>
          <w:b/>
        </w:rPr>
        <w:t>57 votes</w:t>
      </w:r>
    </w:p>
    <w:p w14:paraId="1D5A87CB" w14:textId="77777777" w:rsidR="00BD6D74" w:rsidRPr="00A92251" w:rsidRDefault="00BD6D74" w:rsidP="001025B1">
      <w:pPr>
        <w:rPr>
          <w:rFonts w:ascii="Arial" w:hAnsi="Arial" w:cs="Arial"/>
          <w:b/>
        </w:rPr>
      </w:pPr>
      <w:r w:rsidRPr="00A92251">
        <w:rPr>
          <w:rFonts w:ascii="Arial" w:hAnsi="Arial" w:cs="Arial"/>
          <w:b/>
        </w:rPr>
        <w:t>2</w:t>
      </w:r>
      <w:r w:rsidRPr="00A92251">
        <w:rPr>
          <w:rFonts w:ascii="Arial" w:hAnsi="Arial" w:cs="Arial"/>
          <w:b/>
          <w:vertAlign w:val="superscript"/>
        </w:rPr>
        <w:t>nd</w:t>
      </w:r>
      <w:r w:rsidRPr="00A92251">
        <w:rPr>
          <w:rFonts w:ascii="Arial" w:hAnsi="Arial" w:cs="Arial"/>
          <w:b/>
        </w:rPr>
        <w:t xml:space="preserve"> – Site C.   Land behind Silver Birch.</w:t>
      </w:r>
      <w:r w:rsidRPr="00A92251">
        <w:rPr>
          <w:rFonts w:ascii="Arial" w:hAnsi="Arial" w:cs="Arial"/>
          <w:b/>
        </w:rPr>
        <w:tab/>
      </w:r>
      <w:r w:rsidRPr="00A92251">
        <w:rPr>
          <w:rFonts w:ascii="Arial" w:hAnsi="Arial" w:cs="Arial"/>
          <w:b/>
        </w:rPr>
        <w:tab/>
      </w:r>
      <w:r w:rsidRPr="00A92251">
        <w:rPr>
          <w:rFonts w:ascii="Arial" w:hAnsi="Arial" w:cs="Arial"/>
          <w:b/>
        </w:rPr>
        <w:tab/>
      </w:r>
      <w:r w:rsidRPr="00A92251">
        <w:rPr>
          <w:rFonts w:ascii="Arial" w:hAnsi="Arial" w:cs="Arial"/>
          <w:b/>
        </w:rPr>
        <w:tab/>
      </w:r>
      <w:r w:rsidR="00E1117C" w:rsidRPr="00A92251">
        <w:rPr>
          <w:rFonts w:ascii="Arial" w:hAnsi="Arial" w:cs="Arial"/>
          <w:b/>
        </w:rPr>
        <w:t xml:space="preserve">       </w:t>
      </w:r>
      <w:r w:rsidRPr="00A92251">
        <w:rPr>
          <w:rFonts w:ascii="Arial" w:hAnsi="Arial" w:cs="Arial"/>
          <w:b/>
        </w:rPr>
        <w:t>45 votes</w:t>
      </w:r>
    </w:p>
    <w:p w14:paraId="351841AD" w14:textId="77777777" w:rsidR="00BD6D74" w:rsidRPr="00A92251" w:rsidRDefault="00BD6D74" w:rsidP="001025B1">
      <w:pPr>
        <w:rPr>
          <w:rFonts w:ascii="Arial" w:hAnsi="Arial" w:cs="Arial"/>
          <w:b/>
        </w:rPr>
      </w:pPr>
      <w:r w:rsidRPr="00A92251">
        <w:rPr>
          <w:rFonts w:ascii="Arial" w:hAnsi="Arial" w:cs="Arial"/>
          <w:b/>
        </w:rPr>
        <w:t>3</w:t>
      </w:r>
      <w:r w:rsidRPr="00A92251">
        <w:rPr>
          <w:rFonts w:ascii="Arial" w:hAnsi="Arial" w:cs="Arial"/>
          <w:b/>
          <w:vertAlign w:val="superscript"/>
        </w:rPr>
        <w:t>rd</w:t>
      </w:r>
      <w:r w:rsidRPr="00A92251">
        <w:rPr>
          <w:rFonts w:ascii="Arial" w:hAnsi="Arial" w:cs="Arial"/>
          <w:b/>
        </w:rPr>
        <w:t xml:space="preserve"> – Site A.    Land beyond the playi</w:t>
      </w:r>
      <w:r w:rsidR="00A13B61" w:rsidRPr="00A92251">
        <w:rPr>
          <w:rFonts w:ascii="Arial" w:hAnsi="Arial" w:cs="Arial"/>
          <w:b/>
        </w:rPr>
        <w:t xml:space="preserve">ng </w:t>
      </w:r>
      <w:r w:rsidR="00E1117C" w:rsidRPr="00A92251">
        <w:rPr>
          <w:rFonts w:ascii="Arial" w:hAnsi="Arial" w:cs="Arial"/>
          <w:b/>
        </w:rPr>
        <w:t xml:space="preserve">field in Braunston Lane     </w:t>
      </w:r>
      <w:r w:rsidR="00A92251">
        <w:rPr>
          <w:rFonts w:ascii="Arial" w:hAnsi="Arial" w:cs="Arial"/>
          <w:b/>
        </w:rPr>
        <w:t xml:space="preserve">   </w:t>
      </w:r>
      <w:r w:rsidR="00A13B61" w:rsidRPr="00A92251">
        <w:rPr>
          <w:rFonts w:ascii="Arial" w:hAnsi="Arial" w:cs="Arial"/>
          <w:b/>
        </w:rPr>
        <w:t>24</w:t>
      </w:r>
      <w:r w:rsidR="00F97F7A" w:rsidRPr="00A92251">
        <w:rPr>
          <w:rFonts w:ascii="Arial" w:hAnsi="Arial" w:cs="Arial"/>
          <w:b/>
        </w:rPr>
        <w:t xml:space="preserve"> </w:t>
      </w:r>
      <w:r w:rsidR="00A13B61" w:rsidRPr="00A92251">
        <w:rPr>
          <w:rFonts w:ascii="Arial" w:hAnsi="Arial" w:cs="Arial"/>
          <w:b/>
        </w:rPr>
        <w:t>v</w:t>
      </w:r>
      <w:r w:rsidRPr="00A92251">
        <w:rPr>
          <w:rFonts w:ascii="Arial" w:hAnsi="Arial" w:cs="Arial"/>
          <w:b/>
        </w:rPr>
        <w:t>otes</w:t>
      </w:r>
    </w:p>
    <w:p w14:paraId="7E9C55E5" w14:textId="77777777" w:rsidR="00BD6D74" w:rsidRPr="00A92251" w:rsidRDefault="00A13B61" w:rsidP="001025B1">
      <w:pPr>
        <w:ind w:left="720" w:firstLine="720"/>
        <w:rPr>
          <w:rFonts w:ascii="Arial" w:hAnsi="Arial" w:cs="Arial"/>
          <w:b/>
        </w:rPr>
      </w:pPr>
      <w:r w:rsidRPr="00A92251">
        <w:rPr>
          <w:rFonts w:ascii="Arial" w:hAnsi="Arial" w:cs="Arial"/>
          <w:b/>
        </w:rPr>
        <w:t xml:space="preserve"> </w:t>
      </w:r>
      <w:r w:rsidR="005A75CE">
        <w:rPr>
          <w:rFonts w:ascii="Arial" w:hAnsi="Arial" w:cs="Arial"/>
          <w:b/>
        </w:rPr>
        <w:t xml:space="preserve"> </w:t>
      </w:r>
      <w:r w:rsidR="00BD6D74" w:rsidRPr="00A92251">
        <w:rPr>
          <w:rFonts w:ascii="Arial" w:hAnsi="Arial" w:cs="Arial"/>
          <w:b/>
        </w:rPr>
        <w:t>Spoiled Voting slips</w:t>
      </w:r>
      <w:r w:rsidR="00BD6D74" w:rsidRPr="00A92251">
        <w:rPr>
          <w:rFonts w:ascii="Arial" w:hAnsi="Arial" w:cs="Arial"/>
          <w:b/>
        </w:rPr>
        <w:tab/>
      </w:r>
      <w:r w:rsidR="00BD6D74" w:rsidRPr="00A92251">
        <w:rPr>
          <w:rFonts w:ascii="Arial" w:hAnsi="Arial" w:cs="Arial"/>
          <w:b/>
        </w:rPr>
        <w:tab/>
      </w:r>
      <w:r w:rsidR="00BD6D74" w:rsidRPr="00A92251">
        <w:rPr>
          <w:rFonts w:ascii="Arial" w:hAnsi="Arial" w:cs="Arial"/>
          <w:b/>
        </w:rPr>
        <w:tab/>
      </w:r>
      <w:r w:rsidR="00BD6D74" w:rsidRPr="00A92251">
        <w:rPr>
          <w:rFonts w:ascii="Arial" w:hAnsi="Arial" w:cs="Arial"/>
          <w:b/>
        </w:rPr>
        <w:tab/>
      </w:r>
      <w:r w:rsidR="00BD6D74" w:rsidRPr="00A92251">
        <w:rPr>
          <w:rFonts w:ascii="Arial" w:hAnsi="Arial" w:cs="Arial"/>
          <w:b/>
        </w:rPr>
        <w:tab/>
      </w:r>
      <w:r w:rsidR="00E1117C" w:rsidRPr="00A92251">
        <w:rPr>
          <w:rFonts w:ascii="Arial" w:hAnsi="Arial" w:cs="Arial"/>
          <w:b/>
        </w:rPr>
        <w:t xml:space="preserve">         </w:t>
      </w:r>
      <w:r w:rsidR="005A75CE">
        <w:rPr>
          <w:rFonts w:ascii="Arial" w:hAnsi="Arial" w:cs="Arial"/>
          <w:b/>
        </w:rPr>
        <w:t xml:space="preserve">1 </w:t>
      </w:r>
    </w:p>
    <w:p w14:paraId="4E984068" w14:textId="77777777" w:rsidR="00292A14" w:rsidRDefault="00292A14" w:rsidP="001025B1">
      <w:pPr>
        <w:rPr>
          <w:rFonts w:ascii="Arial" w:hAnsi="Arial" w:cs="Arial"/>
        </w:rPr>
      </w:pPr>
    </w:p>
    <w:p w14:paraId="41EBA654" w14:textId="77777777" w:rsidR="00865595" w:rsidRDefault="00865595" w:rsidP="001025B1">
      <w:pPr>
        <w:rPr>
          <w:rFonts w:ascii="Arial" w:hAnsi="Arial" w:cs="Arial"/>
        </w:rPr>
      </w:pPr>
      <w:r>
        <w:rPr>
          <w:rFonts w:ascii="Arial" w:hAnsi="Arial" w:cs="Arial"/>
        </w:rPr>
        <w:t>These results have been published on the parish website and displayed on both notice boards in the village.</w:t>
      </w:r>
    </w:p>
    <w:p w14:paraId="0858C879" w14:textId="77777777" w:rsidR="00865595" w:rsidRDefault="00865595" w:rsidP="001025B1">
      <w:pPr>
        <w:rPr>
          <w:rFonts w:ascii="Arial" w:hAnsi="Arial" w:cs="Arial"/>
        </w:rPr>
      </w:pPr>
    </w:p>
    <w:p w14:paraId="510F8945" w14:textId="77777777" w:rsidR="005A75CE" w:rsidRDefault="005A75CE" w:rsidP="001025B1">
      <w:pPr>
        <w:rPr>
          <w:rFonts w:ascii="Arial" w:hAnsi="Arial" w:cs="Arial"/>
        </w:rPr>
      </w:pPr>
      <w:r>
        <w:rPr>
          <w:rFonts w:ascii="Arial" w:hAnsi="Arial" w:cs="Arial"/>
        </w:rPr>
        <w:t xml:space="preserve">It was confirmed that the four sites identified to take forward </w:t>
      </w:r>
      <w:r w:rsidR="00A5339F">
        <w:rPr>
          <w:rFonts w:ascii="Arial" w:hAnsi="Arial" w:cs="Arial"/>
        </w:rPr>
        <w:t xml:space="preserve">as potential sites </w:t>
      </w:r>
      <w:r>
        <w:rPr>
          <w:rFonts w:ascii="Arial" w:hAnsi="Arial" w:cs="Arial"/>
        </w:rPr>
        <w:t>were:</w:t>
      </w:r>
    </w:p>
    <w:p w14:paraId="5C120890" w14:textId="77777777" w:rsidR="005A75CE" w:rsidRDefault="005A75CE" w:rsidP="001025B1">
      <w:pPr>
        <w:rPr>
          <w:rFonts w:ascii="Arial" w:hAnsi="Arial" w:cs="Arial"/>
        </w:rPr>
      </w:pPr>
    </w:p>
    <w:p w14:paraId="3ADF56C0" w14:textId="77777777" w:rsidR="00865595" w:rsidRPr="001025B1" w:rsidRDefault="005A75CE" w:rsidP="001025B1">
      <w:pPr>
        <w:rPr>
          <w:rFonts w:ascii="Arial" w:hAnsi="Arial" w:cs="Arial"/>
          <w:b/>
        </w:rPr>
      </w:pPr>
      <w:r w:rsidRPr="001025B1">
        <w:rPr>
          <w:rFonts w:ascii="Arial" w:hAnsi="Arial" w:cs="Arial"/>
          <w:b/>
        </w:rPr>
        <w:t>Site that could take ten houses:</w:t>
      </w:r>
      <w:r w:rsidRPr="001025B1">
        <w:rPr>
          <w:rFonts w:ascii="Arial" w:hAnsi="Arial" w:cs="Arial"/>
          <w:b/>
        </w:rPr>
        <w:tab/>
      </w:r>
    </w:p>
    <w:p w14:paraId="250FE6CF" w14:textId="77777777" w:rsidR="00865595" w:rsidRDefault="00865595" w:rsidP="001025B1">
      <w:pPr>
        <w:rPr>
          <w:rFonts w:ascii="Arial" w:hAnsi="Arial" w:cs="Arial"/>
        </w:rPr>
      </w:pPr>
    </w:p>
    <w:p w14:paraId="6E164B9E" w14:textId="013548F3" w:rsidR="005A75CE" w:rsidRDefault="005A75CE" w:rsidP="001025B1">
      <w:pPr>
        <w:rPr>
          <w:rFonts w:ascii="Arial" w:hAnsi="Arial" w:cs="Arial"/>
        </w:rPr>
      </w:pPr>
      <w:r>
        <w:rPr>
          <w:rFonts w:ascii="Arial" w:hAnsi="Arial" w:cs="Arial"/>
        </w:rPr>
        <w:t>(1)</w:t>
      </w:r>
      <w:r>
        <w:rPr>
          <w:rFonts w:ascii="Arial" w:hAnsi="Arial" w:cs="Arial"/>
        </w:rPr>
        <w:tab/>
        <w:t>Land between the school and the golf course</w:t>
      </w:r>
      <w:r w:rsidR="00865595">
        <w:rPr>
          <w:rFonts w:ascii="Arial" w:hAnsi="Arial" w:cs="Arial"/>
        </w:rPr>
        <w:tab/>
      </w:r>
      <w:r w:rsidR="00A16937">
        <w:rPr>
          <w:rFonts w:ascii="Arial" w:hAnsi="Arial" w:cs="Arial"/>
        </w:rPr>
        <w:t>approx.</w:t>
      </w:r>
      <w:r w:rsidR="00865595">
        <w:rPr>
          <w:rFonts w:ascii="Arial" w:hAnsi="Arial" w:cs="Arial"/>
        </w:rPr>
        <w:tab/>
        <w:t>10 Houses</w:t>
      </w:r>
    </w:p>
    <w:p w14:paraId="685FE3FB" w14:textId="77777777" w:rsidR="005A75CE" w:rsidRDefault="005A75CE" w:rsidP="001025B1">
      <w:pPr>
        <w:rPr>
          <w:rFonts w:ascii="Arial" w:hAnsi="Arial" w:cs="Arial"/>
        </w:rPr>
      </w:pPr>
    </w:p>
    <w:p w14:paraId="41BA107D" w14:textId="77777777" w:rsidR="00865595" w:rsidRPr="001025B1" w:rsidRDefault="005A75CE" w:rsidP="001025B1">
      <w:pPr>
        <w:rPr>
          <w:rFonts w:ascii="Arial" w:hAnsi="Arial" w:cs="Arial"/>
          <w:b/>
        </w:rPr>
      </w:pPr>
      <w:r w:rsidRPr="001025B1">
        <w:rPr>
          <w:rFonts w:ascii="Arial" w:hAnsi="Arial" w:cs="Arial"/>
          <w:b/>
        </w:rPr>
        <w:t>Sites that could take 2-5 houses</w:t>
      </w:r>
      <w:r w:rsidR="00A5339F" w:rsidRPr="001025B1">
        <w:rPr>
          <w:rFonts w:ascii="Arial" w:hAnsi="Arial" w:cs="Arial"/>
          <w:b/>
        </w:rPr>
        <w:t>/</w:t>
      </w:r>
      <w:r w:rsidR="001D43C2" w:rsidRPr="001025B1">
        <w:rPr>
          <w:rFonts w:ascii="Arial" w:hAnsi="Arial" w:cs="Arial"/>
          <w:b/>
        </w:rPr>
        <w:t>integral to the village</w:t>
      </w:r>
      <w:r w:rsidRPr="001025B1">
        <w:rPr>
          <w:rFonts w:ascii="Arial" w:hAnsi="Arial" w:cs="Arial"/>
          <w:b/>
        </w:rPr>
        <w:t>:</w:t>
      </w:r>
      <w:r w:rsidRPr="001025B1">
        <w:rPr>
          <w:rFonts w:ascii="Arial" w:hAnsi="Arial" w:cs="Arial"/>
          <w:b/>
        </w:rPr>
        <w:tab/>
      </w:r>
    </w:p>
    <w:p w14:paraId="1A17725D" w14:textId="77777777" w:rsidR="00865595" w:rsidRDefault="00865595" w:rsidP="001025B1">
      <w:pPr>
        <w:rPr>
          <w:rFonts w:ascii="Arial" w:hAnsi="Arial" w:cs="Arial"/>
        </w:rPr>
      </w:pPr>
    </w:p>
    <w:p w14:paraId="108B234B" w14:textId="77777777" w:rsidR="005A75CE" w:rsidRDefault="005A75CE" w:rsidP="001025B1">
      <w:pPr>
        <w:rPr>
          <w:rFonts w:ascii="Arial" w:eastAsia="SimSun" w:hAnsi="Arial" w:cs="Arial"/>
          <w:kern w:val="2"/>
          <w:lang w:eastAsia="zh-CN"/>
        </w:rPr>
      </w:pPr>
      <w:r>
        <w:rPr>
          <w:rFonts w:ascii="Arial" w:hAnsi="Arial" w:cs="Arial"/>
        </w:rPr>
        <w:t>(2)</w:t>
      </w:r>
      <w:r>
        <w:rPr>
          <w:rFonts w:ascii="Arial" w:hAnsi="Arial" w:cs="Arial"/>
        </w:rPr>
        <w:tab/>
      </w:r>
      <w:r w:rsidR="00F33630" w:rsidRPr="005A75CE">
        <w:rPr>
          <w:rFonts w:ascii="Arial" w:eastAsia="SimSun" w:hAnsi="Arial" w:cs="Arial"/>
          <w:kern w:val="2"/>
          <w:lang w:eastAsia="zh-CN"/>
        </w:rPr>
        <w:t>Land at the Croft</w:t>
      </w:r>
      <w:r w:rsidR="00865595">
        <w:rPr>
          <w:rFonts w:ascii="Arial" w:eastAsia="SimSun" w:hAnsi="Arial" w:cs="Arial"/>
          <w:kern w:val="2"/>
          <w:lang w:eastAsia="zh-CN"/>
        </w:rPr>
        <w:tab/>
      </w:r>
      <w:r w:rsidR="00865595">
        <w:rPr>
          <w:rFonts w:ascii="Arial" w:eastAsia="SimSun" w:hAnsi="Arial" w:cs="Arial"/>
          <w:kern w:val="2"/>
          <w:lang w:eastAsia="zh-CN"/>
        </w:rPr>
        <w:tab/>
      </w:r>
      <w:r w:rsidR="00865595">
        <w:rPr>
          <w:rFonts w:ascii="Arial" w:eastAsia="SimSun" w:hAnsi="Arial" w:cs="Arial"/>
          <w:kern w:val="2"/>
          <w:lang w:eastAsia="zh-CN"/>
        </w:rPr>
        <w:tab/>
      </w:r>
      <w:r w:rsidR="00865595">
        <w:rPr>
          <w:rFonts w:ascii="Arial" w:eastAsia="SimSun" w:hAnsi="Arial" w:cs="Arial"/>
          <w:kern w:val="2"/>
          <w:lang w:eastAsia="zh-CN"/>
        </w:rPr>
        <w:tab/>
      </w:r>
      <w:r w:rsidR="00865595">
        <w:rPr>
          <w:rFonts w:ascii="Arial" w:eastAsia="SimSun" w:hAnsi="Arial" w:cs="Arial"/>
          <w:kern w:val="2"/>
          <w:lang w:eastAsia="zh-CN"/>
        </w:rPr>
        <w:tab/>
      </w:r>
      <w:proofErr w:type="spellStart"/>
      <w:r w:rsidR="001D43C2">
        <w:rPr>
          <w:rFonts w:ascii="Arial" w:eastAsia="SimSun" w:hAnsi="Arial" w:cs="Arial"/>
          <w:kern w:val="2"/>
          <w:lang w:eastAsia="zh-CN"/>
        </w:rPr>
        <w:t>approx</w:t>
      </w:r>
      <w:proofErr w:type="spellEnd"/>
      <w:proofErr w:type="gramStart"/>
      <w:r w:rsidR="00865595">
        <w:rPr>
          <w:rFonts w:ascii="Arial" w:eastAsia="SimSun" w:hAnsi="Arial" w:cs="Arial"/>
          <w:kern w:val="2"/>
          <w:lang w:eastAsia="zh-CN"/>
        </w:rPr>
        <w:tab/>
        <w:t xml:space="preserve">  2</w:t>
      </w:r>
      <w:proofErr w:type="gramEnd"/>
      <w:r w:rsidR="00865595">
        <w:rPr>
          <w:rFonts w:ascii="Arial" w:eastAsia="SimSun" w:hAnsi="Arial" w:cs="Arial"/>
          <w:kern w:val="2"/>
          <w:lang w:eastAsia="zh-CN"/>
        </w:rPr>
        <w:t xml:space="preserve"> Houses</w:t>
      </w:r>
    </w:p>
    <w:p w14:paraId="44D5AEFD" w14:textId="77777777" w:rsidR="005A75CE" w:rsidRDefault="005A75CE" w:rsidP="001025B1">
      <w:pPr>
        <w:rPr>
          <w:rFonts w:ascii="Arial" w:eastAsia="SimSun" w:hAnsi="Arial" w:cs="Arial"/>
          <w:kern w:val="2"/>
          <w:lang w:eastAsia="zh-CN"/>
        </w:rPr>
      </w:pPr>
      <w:r>
        <w:rPr>
          <w:rFonts w:ascii="Arial" w:hAnsi="Arial" w:cs="Arial"/>
        </w:rPr>
        <w:t>(3)</w:t>
      </w:r>
      <w:r>
        <w:rPr>
          <w:rFonts w:ascii="Arial" w:hAnsi="Arial" w:cs="Arial"/>
        </w:rPr>
        <w:tab/>
      </w:r>
      <w:r w:rsidR="00F33630" w:rsidRPr="005A75CE">
        <w:rPr>
          <w:rFonts w:ascii="Arial" w:eastAsia="SimSun" w:hAnsi="Arial" w:cs="Arial"/>
          <w:kern w:val="2"/>
          <w:lang w:eastAsia="zh-CN"/>
        </w:rPr>
        <w:t>Old Vicarage garden</w:t>
      </w:r>
      <w:r w:rsidR="00865595">
        <w:rPr>
          <w:rFonts w:ascii="Arial" w:eastAsia="SimSun" w:hAnsi="Arial" w:cs="Arial"/>
          <w:kern w:val="2"/>
          <w:lang w:eastAsia="zh-CN"/>
        </w:rPr>
        <w:tab/>
      </w:r>
      <w:r w:rsidR="00865595">
        <w:rPr>
          <w:rFonts w:ascii="Arial" w:eastAsia="SimSun" w:hAnsi="Arial" w:cs="Arial"/>
          <w:kern w:val="2"/>
          <w:lang w:eastAsia="zh-CN"/>
        </w:rPr>
        <w:tab/>
      </w:r>
      <w:r w:rsidR="00865595">
        <w:rPr>
          <w:rFonts w:ascii="Arial" w:eastAsia="SimSun" w:hAnsi="Arial" w:cs="Arial"/>
          <w:kern w:val="2"/>
          <w:lang w:eastAsia="zh-CN"/>
        </w:rPr>
        <w:tab/>
      </w:r>
      <w:r w:rsidR="00865595">
        <w:rPr>
          <w:rFonts w:ascii="Arial" w:eastAsia="SimSun" w:hAnsi="Arial" w:cs="Arial"/>
          <w:kern w:val="2"/>
          <w:lang w:eastAsia="zh-CN"/>
        </w:rPr>
        <w:tab/>
      </w:r>
      <w:proofErr w:type="spellStart"/>
      <w:r w:rsidR="001D43C2">
        <w:rPr>
          <w:rFonts w:ascii="Arial" w:eastAsia="SimSun" w:hAnsi="Arial" w:cs="Arial"/>
          <w:kern w:val="2"/>
          <w:lang w:eastAsia="zh-CN"/>
        </w:rPr>
        <w:t>approx</w:t>
      </w:r>
      <w:proofErr w:type="spellEnd"/>
      <w:proofErr w:type="gramStart"/>
      <w:r w:rsidR="00865595">
        <w:rPr>
          <w:rFonts w:ascii="Arial" w:eastAsia="SimSun" w:hAnsi="Arial" w:cs="Arial"/>
          <w:kern w:val="2"/>
          <w:lang w:eastAsia="zh-CN"/>
        </w:rPr>
        <w:tab/>
        <w:t xml:space="preserve">  5</w:t>
      </w:r>
      <w:proofErr w:type="gramEnd"/>
      <w:r w:rsidR="00865595">
        <w:rPr>
          <w:rFonts w:ascii="Arial" w:eastAsia="SimSun" w:hAnsi="Arial" w:cs="Arial"/>
          <w:kern w:val="2"/>
          <w:lang w:eastAsia="zh-CN"/>
        </w:rPr>
        <w:t xml:space="preserve"> Houses</w:t>
      </w:r>
    </w:p>
    <w:p w14:paraId="54A70955" w14:textId="77777777" w:rsidR="006D4917" w:rsidRDefault="005A75CE" w:rsidP="001025B1">
      <w:pPr>
        <w:rPr>
          <w:rFonts w:ascii="Arial" w:eastAsia="SimSun" w:hAnsi="Arial" w:cs="Arial"/>
          <w:kern w:val="2"/>
          <w:lang w:eastAsia="zh-CN"/>
        </w:rPr>
      </w:pPr>
      <w:r>
        <w:rPr>
          <w:rFonts w:ascii="Arial" w:hAnsi="Arial" w:cs="Arial"/>
        </w:rPr>
        <w:t>(4)</w:t>
      </w:r>
      <w:r>
        <w:rPr>
          <w:rFonts w:ascii="Arial" w:hAnsi="Arial" w:cs="Arial"/>
        </w:rPr>
        <w:tab/>
      </w:r>
      <w:r w:rsidR="00F33630" w:rsidRPr="005A75CE">
        <w:rPr>
          <w:rFonts w:ascii="Arial" w:eastAsia="SimSun" w:hAnsi="Arial" w:cs="Arial"/>
          <w:kern w:val="2"/>
          <w:lang w:eastAsia="zh-CN"/>
        </w:rPr>
        <w:t>Land behind the Beaches</w:t>
      </w:r>
      <w:r w:rsidR="00865595">
        <w:rPr>
          <w:rFonts w:ascii="Arial" w:eastAsia="SimSun" w:hAnsi="Arial" w:cs="Arial"/>
          <w:kern w:val="2"/>
          <w:lang w:eastAsia="zh-CN"/>
        </w:rPr>
        <w:tab/>
      </w:r>
      <w:r w:rsidR="00865595">
        <w:rPr>
          <w:rFonts w:ascii="Arial" w:eastAsia="SimSun" w:hAnsi="Arial" w:cs="Arial"/>
          <w:kern w:val="2"/>
          <w:lang w:eastAsia="zh-CN"/>
        </w:rPr>
        <w:tab/>
      </w:r>
      <w:r w:rsidR="00865595">
        <w:rPr>
          <w:rFonts w:ascii="Arial" w:eastAsia="SimSun" w:hAnsi="Arial" w:cs="Arial"/>
          <w:kern w:val="2"/>
          <w:lang w:eastAsia="zh-CN"/>
        </w:rPr>
        <w:tab/>
      </w:r>
      <w:r w:rsidR="00865595">
        <w:rPr>
          <w:rFonts w:ascii="Arial" w:eastAsia="SimSun" w:hAnsi="Arial" w:cs="Arial"/>
          <w:kern w:val="2"/>
          <w:lang w:eastAsia="zh-CN"/>
        </w:rPr>
        <w:tab/>
      </w:r>
      <w:proofErr w:type="spellStart"/>
      <w:r w:rsidR="001D43C2">
        <w:rPr>
          <w:rFonts w:ascii="Arial" w:eastAsia="SimSun" w:hAnsi="Arial" w:cs="Arial"/>
          <w:kern w:val="2"/>
          <w:lang w:eastAsia="zh-CN"/>
        </w:rPr>
        <w:t>approx</w:t>
      </w:r>
      <w:proofErr w:type="spellEnd"/>
      <w:proofErr w:type="gramStart"/>
      <w:r w:rsidR="00865595">
        <w:rPr>
          <w:rFonts w:ascii="Arial" w:eastAsia="SimSun" w:hAnsi="Arial" w:cs="Arial"/>
          <w:kern w:val="2"/>
          <w:lang w:eastAsia="zh-CN"/>
        </w:rPr>
        <w:tab/>
        <w:t xml:space="preserve">  3</w:t>
      </w:r>
      <w:proofErr w:type="gramEnd"/>
      <w:r w:rsidR="00865595">
        <w:rPr>
          <w:rFonts w:ascii="Arial" w:eastAsia="SimSun" w:hAnsi="Arial" w:cs="Arial"/>
          <w:kern w:val="2"/>
          <w:lang w:eastAsia="zh-CN"/>
        </w:rPr>
        <w:t xml:space="preserve"> Houses</w:t>
      </w:r>
    </w:p>
    <w:p w14:paraId="271DF186" w14:textId="77777777" w:rsidR="005A75CE" w:rsidRDefault="005A75CE" w:rsidP="001025B1">
      <w:pPr>
        <w:rPr>
          <w:rFonts w:ascii="Arial" w:hAnsi="Arial" w:cs="Arial"/>
        </w:rPr>
      </w:pPr>
    </w:p>
    <w:p w14:paraId="42C76DE2" w14:textId="7197FB9A" w:rsidR="005A75CE" w:rsidRDefault="005A75CE" w:rsidP="001025B1">
      <w:pPr>
        <w:rPr>
          <w:rFonts w:ascii="Arial" w:hAnsi="Arial" w:cs="Arial"/>
        </w:rPr>
      </w:pPr>
      <w:r>
        <w:rPr>
          <w:rFonts w:ascii="Arial" w:hAnsi="Arial" w:cs="Arial"/>
        </w:rPr>
        <w:t xml:space="preserve">It had previously been agreed that the group were looking to substantiate growth of around 10% </w:t>
      </w:r>
      <w:r w:rsidR="00865595">
        <w:rPr>
          <w:rFonts w:ascii="Arial" w:hAnsi="Arial" w:cs="Arial"/>
        </w:rPr>
        <w:t xml:space="preserve">to the period 2029 </w:t>
      </w:r>
      <w:r>
        <w:rPr>
          <w:rFonts w:ascii="Arial" w:hAnsi="Arial" w:cs="Arial"/>
        </w:rPr>
        <w:t xml:space="preserve">which equated to </w:t>
      </w:r>
      <w:r w:rsidR="001D43C2">
        <w:rPr>
          <w:rFonts w:ascii="Arial" w:hAnsi="Arial" w:cs="Arial"/>
        </w:rPr>
        <w:t>approximately</w:t>
      </w:r>
      <w:r w:rsidR="00DE7F1C">
        <w:rPr>
          <w:rFonts w:ascii="Arial" w:hAnsi="Arial" w:cs="Arial"/>
        </w:rPr>
        <w:t xml:space="preserve"> 20</w:t>
      </w:r>
      <w:r w:rsidR="00865595">
        <w:rPr>
          <w:rFonts w:ascii="Arial" w:hAnsi="Arial" w:cs="Arial"/>
        </w:rPr>
        <w:t xml:space="preserve"> houses.</w:t>
      </w:r>
    </w:p>
    <w:p w14:paraId="77CF4686" w14:textId="77777777" w:rsidR="00A5339F" w:rsidRDefault="00A5339F" w:rsidP="001025B1">
      <w:pPr>
        <w:rPr>
          <w:rFonts w:ascii="Arial" w:hAnsi="Arial" w:cs="Arial"/>
        </w:rPr>
      </w:pPr>
    </w:p>
    <w:p w14:paraId="65D17132" w14:textId="77777777" w:rsidR="00865595" w:rsidRDefault="00865595" w:rsidP="001025B1">
      <w:pPr>
        <w:rPr>
          <w:rFonts w:ascii="Arial" w:hAnsi="Arial" w:cs="Arial"/>
        </w:rPr>
      </w:pPr>
      <w:r w:rsidRPr="00DE7F1C">
        <w:rPr>
          <w:rFonts w:ascii="Arial" w:hAnsi="Arial" w:cs="Arial"/>
          <w:b/>
        </w:rPr>
        <w:lastRenderedPageBreak/>
        <w:t>JV</w:t>
      </w:r>
      <w:r>
        <w:rPr>
          <w:rFonts w:ascii="Arial" w:hAnsi="Arial" w:cs="Arial"/>
        </w:rPr>
        <w:t xml:space="preserve"> suggested that a contingency site would be needed in case any one of the above sites could not be progressed, all agreed this was a good idea. It was therefore suggested that site </w:t>
      </w:r>
      <w:r w:rsidRPr="001025B1">
        <w:rPr>
          <w:rFonts w:ascii="Arial" w:hAnsi="Arial" w:cs="Arial"/>
          <w:b/>
        </w:rPr>
        <w:t>C</w:t>
      </w:r>
      <w:r>
        <w:rPr>
          <w:rFonts w:ascii="Arial" w:hAnsi="Arial" w:cs="Arial"/>
        </w:rPr>
        <w:t xml:space="preserve"> be kept as a 1</w:t>
      </w:r>
      <w:r w:rsidRPr="00865595">
        <w:rPr>
          <w:rFonts w:ascii="Arial" w:hAnsi="Arial" w:cs="Arial"/>
          <w:vertAlign w:val="superscript"/>
        </w:rPr>
        <w:t>st</w:t>
      </w:r>
      <w:r>
        <w:rPr>
          <w:rFonts w:ascii="Arial" w:hAnsi="Arial" w:cs="Arial"/>
        </w:rPr>
        <w:t xml:space="preserve"> reserve should the sites identified not be confirmed as deliverable. </w:t>
      </w:r>
    </w:p>
    <w:p w14:paraId="2EF0885F" w14:textId="77777777" w:rsidR="001D43C2" w:rsidRDefault="001D43C2" w:rsidP="001025B1">
      <w:pPr>
        <w:rPr>
          <w:rFonts w:ascii="Arial" w:hAnsi="Arial" w:cs="Arial"/>
        </w:rPr>
      </w:pPr>
    </w:p>
    <w:p w14:paraId="5CAC6BFE" w14:textId="77777777" w:rsidR="005A75CE" w:rsidRPr="00E1117C" w:rsidRDefault="005A75CE" w:rsidP="001025B1">
      <w:pPr>
        <w:rPr>
          <w:rFonts w:ascii="Arial" w:hAnsi="Arial" w:cs="Arial"/>
          <w:b/>
        </w:rPr>
      </w:pPr>
      <w:r>
        <w:rPr>
          <w:rFonts w:ascii="Arial" w:hAnsi="Arial" w:cs="Arial"/>
          <w:b/>
        </w:rPr>
        <w:t>Lessons learned from the consultation event</w:t>
      </w:r>
    </w:p>
    <w:p w14:paraId="5DB7D40D" w14:textId="08060496" w:rsidR="005A75CE" w:rsidRDefault="008722E6" w:rsidP="001025B1">
      <w:pPr>
        <w:rPr>
          <w:rFonts w:ascii="Arial" w:hAnsi="Arial" w:cs="Arial"/>
        </w:rPr>
      </w:pPr>
      <w:r>
        <w:rPr>
          <w:rFonts w:ascii="Arial" w:hAnsi="Arial" w:cs="Arial"/>
        </w:rPr>
        <w:t xml:space="preserve">In future, </w:t>
      </w:r>
      <w:r w:rsidR="005A75CE">
        <w:rPr>
          <w:rFonts w:ascii="Arial" w:hAnsi="Arial" w:cs="Arial"/>
        </w:rPr>
        <w:t xml:space="preserve">any event held </w:t>
      </w:r>
      <w:r>
        <w:rPr>
          <w:rFonts w:ascii="Arial" w:hAnsi="Arial" w:cs="Arial"/>
        </w:rPr>
        <w:t xml:space="preserve">should be advertised with </w:t>
      </w:r>
      <w:r w:rsidR="001025B1">
        <w:rPr>
          <w:rFonts w:ascii="Arial" w:hAnsi="Arial" w:cs="Arial"/>
        </w:rPr>
        <w:t xml:space="preserve">at least two </w:t>
      </w:r>
      <w:proofErr w:type="spellStart"/>
      <w:r w:rsidR="001025B1">
        <w:rPr>
          <w:rFonts w:ascii="Arial" w:hAnsi="Arial" w:cs="Arial"/>
        </w:rPr>
        <w:t xml:space="preserve">weeks </w:t>
      </w:r>
      <w:r w:rsidR="005A75CE">
        <w:rPr>
          <w:rFonts w:ascii="Arial" w:hAnsi="Arial" w:cs="Arial"/>
        </w:rPr>
        <w:t>notice</w:t>
      </w:r>
      <w:proofErr w:type="spellEnd"/>
      <w:r w:rsidR="005A75CE">
        <w:rPr>
          <w:rFonts w:ascii="Arial" w:hAnsi="Arial" w:cs="Arial"/>
        </w:rPr>
        <w:t xml:space="preserve"> of the event to allow residents to make arrangements to attend</w:t>
      </w:r>
    </w:p>
    <w:p w14:paraId="704EDC53" w14:textId="77777777" w:rsidR="008722E6" w:rsidRDefault="008722E6" w:rsidP="001025B1">
      <w:pPr>
        <w:rPr>
          <w:rFonts w:ascii="Arial" w:hAnsi="Arial" w:cs="Arial"/>
        </w:rPr>
      </w:pPr>
    </w:p>
    <w:p w14:paraId="1C6741AF" w14:textId="77777777" w:rsidR="00646E72" w:rsidRDefault="00646E72" w:rsidP="001025B1">
      <w:pPr>
        <w:rPr>
          <w:rFonts w:ascii="Arial" w:hAnsi="Arial" w:cs="Arial"/>
          <w:b/>
        </w:rPr>
      </w:pPr>
      <w:r>
        <w:rPr>
          <w:rFonts w:ascii="Arial" w:hAnsi="Arial" w:cs="Arial"/>
          <w:b/>
        </w:rPr>
        <w:t>Plan delivery time frame</w:t>
      </w:r>
    </w:p>
    <w:p w14:paraId="404F8ED8" w14:textId="77777777" w:rsidR="00646E72" w:rsidRDefault="00646E72" w:rsidP="001025B1">
      <w:pPr>
        <w:rPr>
          <w:rFonts w:ascii="Arial" w:eastAsia="Times New Roman" w:hAnsi="Arial" w:cs="Arial"/>
          <w:color w:val="000000" w:themeColor="text1"/>
          <w:lang w:eastAsia="en-GB"/>
        </w:rPr>
      </w:pPr>
      <w:r w:rsidRPr="00DE7F1C">
        <w:rPr>
          <w:rFonts w:ascii="Arial" w:hAnsi="Arial" w:cs="Arial"/>
          <w:b/>
          <w:color w:val="000000" w:themeColor="text1"/>
        </w:rPr>
        <w:t>JV</w:t>
      </w:r>
      <w:r w:rsidRPr="00646E72">
        <w:rPr>
          <w:rFonts w:ascii="Arial" w:hAnsi="Arial" w:cs="Arial"/>
          <w:color w:val="000000" w:themeColor="text1"/>
        </w:rPr>
        <w:t xml:space="preserve"> asked what timeframe the group were working to and was there a project plan. </w:t>
      </w:r>
      <w:r w:rsidRPr="00DE7F1C">
        <w:rPr>
          <w:rFonts w:ascii="Arial" w:hAnsi="Arial" w:cs="Arial"/>
          <w:b/>
          <w:color w:val="000000" w:themeColor="text1"/>
        </w:rPr>
        <w:t>JV</w:t>
      </w:r>
      <w:r w:rsidRPr="00646E72">
        <w:rPr>
          <w:rFonts w:ascii="Arial" w:hAnsi="Arial" w:cs="Arial"/>
          <w:color w:val="000000" w:themeColor="text1"/>
        </w:rPr>
        <w:t xml:space="preserve"> felt it was important that the time frame the group were working to fitted in with the timeframe of the consultation DDC were undertaking in connection with the </w:t>
      </w:r>
      <w:proofErr w:type="spellStart"/>
      <w:r w:rsidRPr="00646E72">
        <w:rPr>
          <w:rFonts w:ascii="Arial" w:hAnsi="Arial" w:cs="Arial"/>
          <w:color w:val="000000" w:themeColor="text1"/>
        </w:rPr>
        <w:t>the</w:t>
      </w:r>
      <w:proofErr w:type="spellEnd"/>
      <w:r w:rsidRPr="00646E72">
        <w:rPr>
          <w:rFonts w:ascii="Arial" w:hAnsi="Arial" w:cs="Arial"/>
          <w:color w:val="000000" w:themeColor="text1"/>
        </w:rPr>
        <w:t xml:space="preserve"> </w:t>
      </w:r>
      <w:r w:rsidRPr="00646E72">
        <w:rPr>
          <w:rFonts w:ascii="Arial" w:eastAsia="Times New Roman" w:hAnsi="Arial" w:cs="Arial"/>
          <w:color w:val="000000" w:themeColor="text1"/>
          <w:lang w:eastAsia="en-GB"/>
        </w:rPr>
        <w:t xml:space="preserve">Daventry Settlements and </w:t>
      </w:r>
      <w:r w:rsidRPr="00646E72">
        <w:rPr>
          <w:rFonts w:ascii="Arial" w:eastAsia="Times New Roman" w:hAnsi="Arial" w:cs="Arial"/>
          <w:bCs/>
          <w:color w:val="000000" w:themeColor="text1"/>
          <w:lang w:eastAsia="en-GB"/>
        </w:rPr>
        <w:t>Countryside</w:t>
      </w:r>
      <w:r w:rsidRPr="00646E72">
        <w:rPr>
          <w:rFonts w:ascii="Arial" w:eastAsia="Times New Roman" w:hAnsi="Arial" w:cs="Arial"/>
          <w:color w:val="000000" w:themeColor="text1"/>
          <w:lang w:eastAsia="en-GB"/>
        </w:rPr>
        <w:t xml:space="preserve"> Local </w:t>
      </w:r>
      <w:r w:rsidRPr="00646E72">
        <w:rPr>
          <w:rFonts w:ascii="Arial" w:eastAsia="Times New Roman" w:hAnsi="Arial" w:cs="Arial"/>
          <w:bCs/>
          <w:color w:val="000000" w:themeColor="text1"/>
          <w:lang w:eastAsia="en-GB"/>
        </w:rPr>
        <w:t>Plan</w:t>
      </w:r>
      <w:r w:rsidRPr="00646E72">
        <w:rPr>
          <w:rFonts w:ascii="Arial" w:eastAsia="Times New Roman" w:hAnsi="Arial" w:cs="Arial"/>
          <w:color w:val="000000" w:themeColor="text1"/>
          <w:lang w:eastAsia="en-GB"/>
        </w:rPr>
        <w:t>.</w:t>
      </w:r>
    </w:p>
    <w:p w14:paraId="4727DE1E" w14:textId="77777777" w:rsidR="00646E72" w:rsidRDefault="00646E72" w:rsidP="001025B1">
      <w:pPr>
        <w:rPr>
          <w:rFonts w:ascii="Arial" w:eastAsia="Times New Roman" w:hAnsi="Arial" w:cs="Arial"/>
          <w:color w:val="000000" w:themeColor="text1"/>
          <w:lang w:eastAsia="en-GB"/>
        </w:rPr>
      </w:pPr>
    </w:p>
    <w:p w14:paraId="5F810315" w14:textId="01D1927D" w:rsidR="00646E72" w:rsidRDefault="00722ED7" w:rsidP="001025B1">
      <w:pPr>
        <w:rPr>
          <w:rFonts w:ascii="Arial" w:eastAsia="Times New Roman" w:hAnsi="Arial" w:cs="Arial"/>
          <w:color w:val="000000" w:themeColor="text1"/>
          <w:lang w:eastAsia="en-GB"/>
        </w:rPr>
      </w:pPr>
      <w:r>
        <w:rPr>
          <w:rFonts w:ascii="Arial" w:eastAsia="Times New Roman" w:hAnsi="Arial" w:cs="Arial"/>
          <w:b/>
          <w:color w:val="000000" w:themeColor="text1"/>
          <w:lang w:eastAsia="en-GB"/>
        </w:rPr>
        <w:t>JM</w:t>
      </w:r>
      <w:bookmarkStart w:id="0" w:name="_GoBack"/>
      <w:bookmarkEnd w:id="0"/>
      <w:r w:rsidR="00DE7F1C" w:rsidRPr="00DE7F1C">
        <w:rPr>
          <w:rFonts w:ascii="Arial" w:eastAsia="Times New Roman" w:hAnsi="Arial" w:cs="Arial"/>
          <w:b/>
          <w:color w:val="000000" w:themeColor="text1"/>
          <w:lang w:eastAsia="en-GB"/>
        </w:rPr>
        <w:t>G</w:t>
      </w:r>
      <w:r w:rsidR="00646E72">
        <w:rPr>
          <w:rFonts w:ascii="Arial" w:eastAsia="Times New Roman" w:hAnsi="Arial" w:cs="Arial"/>
          <w:color w:val="000000" w:themeColor="text1"/>
          <w:lang w:eastAsia="en-GB"/>
        </w:rPr>
        <w:t xml:space="preserve"> advised the aim of the group was to have a ‘First Report’ ready by the end of the year. This report could then be used as the consultation document to present to DDC in order that they could take into account the views of the SNDP.</w:t>
      </w:r>
    </w:p>
    <w:p w14:paraId="736022D4" w14:textId="77777777" w:rsidR="00646E72" w:rsidRDefault="00646E72" w:rsidP="001025B1">
      <w:pPr>
        <w:rPr>
          <w:rFonts w:ascii="Arial" w:eastAsia="Times New Roman" w:hAnsi="Arial" w:cs="Arial"/>
          <w:color w:val="000000" w:themeColor="text1"/>
          <w:lang w:eastAsia="en-GB"/>
        </w:rPr>
      </w:pPr>
    </w:p>
    <w:p w14:paraId="4A2515ED" w14:textId="618C834A" w:rsidR="001244B7" w:rsidRDefault="00DE7F1C" w:rsidP="001025B1">
      <w:pPr>
        <w:rPr>
          <w:rFonts w:ascii="Arial" w:eastAsia="Times New Roman" w:hAnsi="Arial" w:cs="Arial"/>
          <w:color w:val="000000" w:themeColor="text1"/>
          <w:lang w:eastAsia="en-GB"/>
        </w:rPr>
      </w:pPr>
      <w:r w:rsidRPr="00DE7F1C">
        <w:rPr>
          <w:rFonts w:ascii="Arial" w:eastAsia="Times New Roman" w:hAnsi="Arial" w:cs="Arial"/>
          <w:b/>
          <w:color w:val="000000" w:themeColor="text1"/>
          <w:lang w:eastAsia="en-GB"/>
        </w:rPr>
        <w:t>JF</w:t>
      </w:r>
      <w:r w:rsidR="00646E72" w:rsidRPr="00DE7F1C">
        <w:rPr>
          <w:rFonts w:ascii="Arial" w:eastAsia="Times New Roman" w:hAnsi="Arial" w:cs="Arial"/>
          <w:b/>
          <w:color w:val="000000" w:themeColor="text1"/>
          <w:lang w:eastAsia="en-GB"/>
        </w:rPr>
        <w:t>G</w:t>
      </w:r>
      <w:r w:rsidR="00646E72">
        <w:rPr>
          <w:rFonts w:ascii="Arial" w:eastAsia="Times New Roman" w:hAnsi="Arial" w:cs="Arial"/>
          <w:color w:val="000000" w:themeColor="text1"/>
          <w:lang w:eastAsia="en-GB"/>
        </w:rPr>
        <w:t xml:space="preserve"> confirmed that the process was that once the First </w:t>
      </w:r>
      <w:r w:rsidR="00722ED7">
        <w:rPr>
          <w:rFonts w:ascii="Arial" w:eastAsia="Times New Roman" w:hAnsi="Arial" w:cs="Arial"/>
          <w:color w:val="000000" w:themeColor="text1"/>
          <w:lang w:eastAsia="en-GB"/>
        </w:rPr>
        <w:t>D</w:t>
      </w:r>
      <w:r w:rsidR="00646E72">
        <w:rPr>
          <w:rFonts w:ascii="Arial" w:eastAsia="Times New Roman" w:hAnsi="Arial" w:cs="Arial"/>
          <w:color w:val="000000" w:themeColor="text1"/>
          <w:lang w:eastAsia="en-GB"/>
        </w:rPr>
        <w:t xml:space="preserve">raft plan was in a format to be shared DDC would be approached </w:t>
      </w:r>
      <w:r w:rsidR="001244B7">
        <w:rPr>
          <w:rFonts w:ascii="Arial" w:eastAsia="Times New Roman" w:hAnsi="Arial" w:cs="Arial"/>
          <w:color w:val="000000" w:themeColor="text1"/>
          <w:lang w:eastAsia="en-GB"/>
        </w:rPr>
        <w:t>for their guidance.</w:t>
      </w:r>
    </w:p>
    <w:p w14:paraId="0BC70921" w14:textId="77777777" w:rsidR="001244B7" w:rsidRDefault="001244B7" w:rsidP="001025B1">
      <w:pPr>
        <w:rPr>
          <w:rFonts w:ascii="Arial" w:eastAsia="Times New Roman" w:hAnsi="Arial" w:cs="Arial"/>
          <w:color w:val="000000" w:themeColor="text1"/>
          <w:lang w:eastAsia="en-GB"/>
        </w:rPr>
      </w:pPr>
    </w:p>
    <w:p w14:paraId="6DB5FD45" w14:textId="53EF4086" w:rsidR="001244B7" w:rsidRDefault="00945300" w:rsidP="001025B1">
      <w:pPr>
        <w:rPr>
          <w:rFonts w:ascii="Arial" w:eastAsia="Times New Roman" w:hAnsi="Arial" w:cs="Arial"/>
          <w:color w:val="000000" w:themeColor="text1"/>
          <w:lang w:eastAsia="en-GB"/>
        </w:rPr>
      </w:pPr>
      <w:r>
        <w:rPr>
          <w:rFonts w:ascii="Arial" w:eastAsia="Times New Roman" w:hAnsi="Arial" w:cs="Arial"/>
          <w:color w:val="000000" w:themeColor="text1"/>
          <w:lang w:eastAsia="en-GB"/>
        </w:rPr>
        <w:t>Once the First draft plan has been produced and adopted in a format to become the ‘draft plan’ then further consultation is undertaken on it with all stakeholders.</w:t>
      </w:r>
    </w:p>
    <w:p w14:paraId="79C22870" w14:textId="77777777" w:rsidR="001244B7" w:rsidRDefault="001244B7" w:rsidP="001025B1">
      <w:pPr>
        <w:rPr>
          <w:rFonts w:ascii="Arial" w:eastAsia="Times New Roman" w:hAnsi="Arial" w:cs="Arial"/>
          <w:color w:val="000000" w:themeColor="text1"/>
          <w:lang w:eastAsia="en-GB"/>
        </w:rPr>
      </w:pPr>
    </w:p>
    <w:p w14:paraId="289651F1" w14:textId="3B5056FB" w:rsidR="001244B7" w:rsidRDefault="001244B7" w:rsidP="001025B1">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draft plan is then </w:t>
      </w:r>
      <w:r w:rsidR="0084525F">
        <w:rPr>
          <w:rFonts w:ascii="Arial" w:eastAsia="Times New Roman" w:hAnsi="Arial" w:cs="Arial"/>
          <w:color w:val="000000" w:themeColor="text1"/>
          <w:lang w:eastAsia="en-GB"/>
        </w:rPr>
        <w:t>amended to take into account any</w:t>
      </w:r>
      <w:r>
        <w:rPr>
          <w:rFonts w:ascii="Arial" w:eastAsia="Times New Roman" w:hAnsi="Arial" w:cs="Arial"/>
          <w:color w:val="000000" w:themeColor="text1"/>
          <w:lang w:eastAsia="en-GB"/>
        </w:rPr>
        <w:t xml:space="preserve"> comments received and it becomes the pre-submission plan which is the plan that is submitted to the inspector/DDC.</w:t>
      </w:r>
    </w:p>
    <w:p w14:paraId="29D24AC4" w14:textId="77777777" w:rsidR="001244B7" w:rsidRDefault="001244B7" w:rsidP="001025B1">
      <w:pPr>
        <w:rPr>
          <w:rFonts w:ascii="Arial" w:eastAsia="Times New Roman" w:hAnsi="Arial" w:cs="Arial"/>
          <w:color w:val="000000" w:themeColor="text1"/>
          <w:lang w:eastAsia="en-GB"/>
        </w:rPr>
      </w:pPr>
    </w:p>
    <w:p w14:paraId="038B0E3C" w14:textId="77777777" w:rsidR="001244B7" w:rsidRDefault="001244B7" w:rsidP="001025B1">
      <w:pPr>
        <w:rPr>
          <w:rFonts w:ascii="Arial" w:eastAsia="Times New Roman" w:hAnsi="Arial" w:cs="Arial"/>
          <w:color w:val="000000" w:themeColor="text1"/>
          <w:lang w:eastAsia="en-GB"/>
        </w:rPr>
      </w:pPr>
      <w:r>
        <w:rPr>
          <w:rFonts w:ascii="Arial" w:eastAsia="Times New Roman" w:hAnsi="Arial" w:cs="Arial"/>
          <w:color w:val="000000" w:themeColor="text1"/>
          <w:lang w:eastAsia="en-GB"/>
        </w:rPr>
        <w:t>Again once comments have been received the plan is amended again to become the actual SNDP plan which is then put to a referendum.</w:t>
      </w:r>
    </w:p>
    <w:p w14:paraId="3BD5162F" w14:textId="77777777" w:rsidR="00646E72" w:rsidRDefault="00646E72" w:rsidP="001025B1">
      <w:pPr>
        <w:rPr>
          <w:rFonts w:ascii="Arial" w:eastAsia="Times New Roman" w:hAnsi="Arial" w:cs="Arial"/>
          <w:color w:val="000000" w:themeColor="text1"/>
          <w:lang w:eastAsia="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3826"/>
        <w:gridCol w:w="1955"/>
        <w:gridCol w:w="2065"/>
      </w:tblGrid>
      <w:tr w:rsidR="00646E72" w:rsidRPr="00727B91" w14:paraId="213E07E5" w14:textId="77777777" w:rsidTr="00F33630">
        <w:tc>
          <w:tcPr>
            <w:tcW w:w="1341" w:type="dxa"/>
            <w:shd w:val="clear" w:color="auto" w:fill="auto"/>
          </w:tcPr>
          <w:p w14:paraId="78C0EAB4"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5.2.1</w:t>
            </w:r>
          </w:p>
        </w:tc>
        <w:tc>
          <w:tcPr>
            <w:tcW w:w="3929" w:type="dxa"/>
            <w:shd w:val="clear" w:color="auto" w:fill="auto"/>
          </w:tcPr>
          <w:p w14:paraId="1BF8EF3B"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Introduction</w:t>
            </w:r>
          </w:p>
        </w:tc>
        <w:tc>
          <w:tcPr>
            <w:tcW w:w="2012" w:type="dxa"/>
            <w:shd w:val="clear" w:color="auto" w:fill="auto"/>
          </w:tcPr>
          <w:p w14:paraId="37FE7D61"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JG</w:t>
            </w:r>
          </w:p>
        </w:tc>
        <w:tc>
          <w:tcPr>
            <w:tcW w:w="2103" w:type="dxa"/>
            <w:shd w:val="clear" w:color="auto" w:fill="auto"/>
          </w:tcPr>
          <w:p w14:paraId="391CCF00"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Draft produced</w:t>
            </w:r>
          </w:p>
        </w:tc>
      </w:tr>
      <w:tr w:rsidR="00646E72" w:rsidRPr="00727B91" w14:paraId="5C007C39" w14:textId="77777777" w:rsidTr="00F33630">
        <w:tc>
          <w:tcPr>
            <w:tcW w:w="1341" w:type="dxa"/>
            <w:shd w:val="clear" w:color="auto" w:fill="auto"/>
          </w:tcPr>
          <w:p w14:paraId="63C1AE50"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5.2.2</w:t>
            </w:r>
          </w:p>
        </w:tc>
        <w:tc>
          <w:tcPr>
            <w:tcW w:w="3929" w:type="dxa"/>
            <w:shd w:val="clear" w:color="auto" w:fill="auto"/>
          </w:tcPr>
          <w:p w14:paraId="18490FE7"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Background information and timeline</w:t>
            </w:r>
          </w:p>
        </w:tc>
        <w:tc>
          <w:tcPr>
            <w:tcW w:w="2012" w:type="dxa"/>
            <w:shd w:val="clear" w:color="auto" w:fill="auto"/>
          </w:tcPr>
          <w:p w14:paraId="45F3C66B"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TG</w:t>
            </w:r>
          </w:p>
        </w:tc>
        <w:tc>
          <w:tcPr>
            <w:tcW w:w="2103" w:type="dxa"/>
            <w:shd w:val="clear" w:color="auto" w:fill="auto"/>
          </w:tcPr>
          <w:p w14:paraId="340FC4DF"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Draft produced</w:t>
            </w:r>
          </w:p>
        </w:tc>
      </w:tr>
      <w:tr w:rsidR="00646E72" w:rsidRPr="00727B91" w14:paraId="1AB1B19E" w14:textId="77777777" w:rsidTr="00F33630">
        <w:tc>
          <w:tcPr>
            <w:tcW w:w="1341" w:type="dxa"/>
            <w:shd w:val="clear" w:color="auto" w:fill="auto"/>
          </w:tcPr>
          <w:p w14:paraId="19AA6F0D"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5.2.3</w:t>
            </w:r>
          </w:p>
        </w:tc>
        <w:tc>
          <w:tcPr>
            <w:tcW w:w="3929" w:type="dxa"/>
            <w:shd w:val="clear" w:color="auto" w:fill="auto"/>
          </w:tcPr>
          <w:p w14:paraId="3A72FF1E"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Working Group</w:t>
            </w:r>
          </w:p>
        </w:tc>
        <w:tc>
          <w:tcPr>
            <w:tcW w:w="2012" w:type="dxa"/>
            <w:shd w:val="clear" w:color="auto" w:fill="auto"/>
          </w:tcPr>
          <w:p w14:paraId="68B200FB"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TG</w:t>
            </w:r>
          </w:p>
        </w:tc>
        <w:tc>
          <w:tcPr>
            <w:tcW w:w="2103" w:type="dxa"/>
            <w:shd w:val="clear" w:color="auto" w:fill="auto"/>
          </w:tcPr>
          <w:p w14:paraId="0FDC8A48" w14:textId="00179A9C" w:rsidR="00646E72" w:rsidRPr="00727B91" w:rsidRDefault="0030423D" w:rsidP="001025B1">
            <w:pPr>
              <w:rPr>
                <w:rFonts w:ascii="Arial" w:hAnsi="Arial" w:cs="Arial"/>
                <w:color w:val="000000"/>
                <w:sz w:val="20"/>
                <w:szCs w:val="20"/>
              </w:rPr>
            </w:pPr>
            <w:r>
              <w:rPr>
                <w:rFonts w:ascii="Arial" w:hAnsi="Arial" w:cs="Arial"/>
                <w:color w:val="000000"/>
                <w:sz w:val="20"/>
                <w:szCs w:val="20"/>
              </w:rPr>
              <w:t>Completed</w:t>
            </w:r>
          </w:p>
        </w:tc>
      </w:tr>
      <w:tr w:rsidR="00646E72" w:rsidRPr="00727B91" w14:paraId="07026F88" w14:textId="77777777" w:rsidTr="00F33630">
        <w:tc>
          <w:tcPr>
            <w:tcW w:w="1341" w:type="dxa"/>
            <w:shd w:val="clear" w:color="auto" w:fill="auto"/>
          </w:tcPr>
          <w:p w14:paraId="2DF7BC7D"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5.2.4</w:t>
            </w:r>
          </w:p>
        </w:tc>
        <w:tc>
          <w:tcPr>
            <w:tcW w:w="3929" w:type="dxa"/>
            <w:shd w:val="clear" w:color="auto" w:fill="auto"/>
          </w:tcPr>
          <w:p w14:paraId="1406C2D5"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Questionnaire</w:t>
            </w:r>
          </w:p>
        </w:tc>
        <w:tc>
          <w:tcPr>
            <w:tcW w:w="2012" w:type="dxa"/>
            <w:shd w:val="clear" w:color="auto" w:fill="auto"/>
          </w:tcPr>
          <w:p w14:paraId="626D1A6D" w14:textId="6EDB1CA5" w:rsidR="00646E72" w:rsidRPr="00727B91" w:rsidRDefault="001025B1" w:rsidP="001025B1">
            <w:pPr>
              <w:rPr>
                <w:rFonts w:ascii="Arial" w:hAnsi="Arial" w:cs="Arial"/>
                <w:color w:val="000000"/>
                <w:sz w:val="20"/>
                <w:szCs w:val="20"/>
              </w:rPr>
            </w:pPr>
            <w:r>
              <w:rPr>
                <w:rFonts w:ascii="Arial" w:hAnsi="Arial" w:cs="Arial"/>
                <w:color w:val="000000"/>
                <w:sz w:val="20"/>
                <w:szCs w:val="20"/>
              </w:rPr>
              <w:t>JM</w:t>
            </w:r>
            <w:r w:rsidR="00646E72" w:rsidRPr="00727B91">
              <w:rPr>
                <w:rFonts w:ascii="Arial" w:hAnsi="Arial" w:cs="Arial"/>
                <w:color w:val="000000"/>
                <w:sz w:val="20"/>
                <w:szCs w:val="20"/>
              </w:rPr>
              <w:t>G</w:t>
            </w:r>
          </w:p>
        </w:tc>
        <w:tc>
          <w:tcPr>
            <w:tcW w:w="2103" w:type="dxa"/>
            <w:shd w:val="clear" w:color="auto" w:fill="auto"/>
          </w:tcPr>
          <w:p w14:paraId="0E9BB885"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Completed</w:t>
            </w:r>
          </w:p>
        </w:tc>
      </w:tr>
      <w:tr w:rsidR="00646E72" w:rsidRPr="00727B91" w14:paraId="405ADBA0" w14:textId="77777777" w:rsidTr="00F33630">
        <w:tc>
          <w:tcPr>
            <w:tcW w:w="1341" w:type="dxa"/>
            <w:shd w:val="clear" w:color="auto" w:fill="auto"/>
          </w:tcPr>
          <w:p w14:paraId="037D6424"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5.2.5</w:t>
            </w:r>
          </w:p>
        </w:tc>
        <w:tc>
          <w:tcPr>
            <w:tcW w:w="3929" w:type="dxa"/>
            <w:shd w:val="clear" w:color="auto" w:fill="auto"/>
          </w:tcPr>
          <w:p w14:paraId="7C77613D"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Questionnaire Results</w:t>
            </w:r>
          </w:p>
        </w:tc>
        <w:tc>
          <w:tcPr>
            <w:tcW w:w="2012" w:type="dxa"/>
            <w:shd w:val="clear" w:color="auto" w:fill="auto"/>
          </w:tcPr>
          <w:p w14:paraId="0ADA48CA" w14:textId="4068EA06"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J</w:t>
            </w:r>
            <w:r w:rsidR="001025B1">
              <w:rPr>
                <w:rFonts w:ascii="Arial" w:hAnsi="Arial" w:cs="Arial"/>
                <w:color w:val="000000"/>
                <w:sz w:val="20"/>
                <w:szCs w:val="20"/>
              </w:rPr>
              <w:t>M</w:t>
            </w:r>
            <w:r w:rsidRPr="00727B91">
              <w:rPr>
                <w:rFonts w:ascii="Arial" w:hAnsi="Arial" w:cs="Arial"/>
                <w:color w:val="000000"/>
                <w:sz w:val="20"/>
                <w:szCs w:val="20"/>
              </w:rPr>
              <w:t>G</w:t>
            </w:r>
          </w:p>
        </w:tc>
        <w:tc>
          <w:tcPr>
            <w:tcW w:w="2103" w:type="dxa"/>
            <w:shd w:val="clear" w:color="auto" w:fill="auto"/>
          </w:tcPr>
          <w:p w14:paraId="732728F3"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Completed</w:t>
            </w:r>
          </w:p>
        </w:tc>
      </w:tr>
      <w:tr w:rsidR="00646E72" w:rsidRPr="00727B91" w14:paraId="6E3670CC" w14:textId="77777777" w:rsidTr="00F33630">
        <w:tc>
          <w:tcPr>
            <w:tcW w:w="1341" w:type="dxa"/>
            <w:shd w:val="clear" w:color="auto" w:fill="auto"/>
          </w:tcPr>
          <w:p w14:paraId="78A871F2"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5.2.6</w:t>
            </w:r>
          </w:p>
        </w:tc>
        <w:tc>
          <w:tcPr>
            <w:tcW w:w="3929" w:type="dxa"/>
            <w:shd w:val="clear" w:color="auto" w:fill="auto"/>
          </w:tcPr>
          <w:p w14:paraId="71285589"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First draft plan</w:t>
            </w:r>
          </w:p>
        </w:tc>
        <w:tc>
          <w:tcPr>
            <w:tcW w:w="2012" w:type="dxa"/>
            <w:shd w:val="clear" w:color="auto" w:fill="auto"/>
          </w:tcPr>
          <w:p w14:paraId="33665617" w14:textId="2493131D" w:rsidR="00646E72" w:rsidRPr="00727B91" w:rsidRDefault="0030423D" w:rsidP="001025B1">
            <w:pPr>
              <w:rPr>
                <w:rFonts w:ascii="Arial" w:hAnsi="Arial" w:cs="Arial"/>
                <w:color w:val="000000"/>
                <w:sz w:val="20"/>
                <w:szCs w:val="20"/>
              </w:rPr>
            </w:pPr>
            <w:r>
              <w:rPr>
                <w:rFonts w:ascii="Arial" w:hAnsi="Arial" w:cs="Arial"/>
                <w:color w:val="000000"/>
                <w:sz w:val="20"/>
                <w:szCs w:val="20"/>
              </w:rPr>
              <w:t>All</w:t>
            </w:r>
          </w:p>
        </w:tc>
        <w:tc>
          <w:tcPr>
            <w:tcW w:w="2103" w:type="dxa"/>
            <w:shd w:val="clear" w:color="auto" w:fill="auto"/>
          </w:tcPr>
          <w:p w14:paraId="78018ACA" w14:textId="3950FB1B" w:rsidR="00646E72" w:rsidRPr="00727B91" w:rsidRDefault="0030423D" w:rsidP="001025B1">
            <w:pPr>
              <w:rPr>
                <w:rFonts w:ascii="Arial" w:hAnsi="Arial" w:cs="Arial"/>
                <w:color w:val="000000"/>
                <w:sz w:val="20"/>
                <w:szCs w:val="20"/>
              </w:rPr>
            </w:pPr>
            <w:r>
              <w:rPr>
                <w:rFonts w:ascii="Arial" w:hAnsi="Arial" w:cs="Arial"/>
                <w:color w:val="000000"/>
                <w:sz w:val="20"/>
                <w:szCs w:val="20"/>
              </w:rPr>
              <w:t>Under production</w:t>
            </w:r>
          </w:p>
        </w:tc>
      </w:tr>
      <w:tr w:rsidR="00646E72" w:rsidRPr="00727B91" w14:paraId="3170274E" w14:textId="77777777" w:rsidTr="00F33630">
        <w:tc>
          <w:tcPr>
            <w:tcW w:w="1341" w:type="dxa"/>
            <w:shd w:val="clear" w:color="auto" w:fill="auto"/>
          </w:tcPr>
          <w:p w14:paraId="39924768"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5.2.7</w:t>
            </w:r>
          </w:p>
        </w:tc>
        <w:tc>
          <w:tcPr>
            <w:tcW w:w="3929" w:type="dxa"/>
            <w:shd w:val="clear" w:color="auto" w:fill="auto"/>
          </w:tcPr>
          <w:p w14:paraId="3BCA4004"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Draft Plan</w:t>
            </w:r>
          </w:p>
        </w:tc>
        <w:tc>
          <w:tcPr>
            <w:tcW w:w="2012" w:type="dxa"/>
            <w:shd w:val="clear" w:color="auto" w:fill="auto"/>
          </w:tcPr>
          <w:p w14:paraId="5906AE1F" w14:textId="77777777" w:rsidR="00646E72" w:rsidRPr="00727B91" w:rsidRDefault="00646E72" w:rsidP="001025B1">
            <w:pPr>
              <w:rPr>
                <w:rFonts w:ascii="Arial" w:hAnsi="Arial" w:cs="Arial"/>
                <w:color w:val="000000"/>
                <w:sz w:val="20"/>
                <w:szCs w:val="20"/>
              </w:rPr>
            </w:pPr>
          </w:p>
        </w:tc>
        <w:tc>
          <w:tcPr>
            <w:tcW w:w="2103" w:type="dxa"/>
            <w:shd w:val="clear" w:color="auto" w:fill="auto"/>
          </w:tcPr>
          <w:p w14:paraId="7052BED7" w14:textId="77777777" w:rsidR="00646E72" w:rsidRPr="00727B91" w:rsidRDefault="00646E72" w:rsidP="001025B1">
            <w:pPr>
              <w:rPr>
                <w:rFonts w:ascii="Arial" w:hAnsi="Arial" w:cs="Arial"/>
                <w:color w:val="000000"/>
                <w:sz w:val="20"/>
                <w:szCs w:val="20"/>
              </w:rPr>
            </w:pPr>
          </w:p>
        </w:tc>
      </w:tr>
      <w:tr w:rsidR="00646E72" w:rsidRPr="00727B91" w14:paraId="26176BDE" w14:textId="77777777" w:rsidTr="00F33630">
        <w:tc>
          <w:tcPr>
            <w:tcW w:w="1341" w:type="dxa"/>
            <w:shd w:val="clear" w:color="auto" w:fill="auto"/>
          </w:tcPr>
          <w:p w14:paraId="36A0B613"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5.2.8</w:t>
            </w:r>
          </w:p>
        </w:tc>
        <w:tc>
          <w:tcPr>
            <w:tcW w:w="3929" w:type="dxa"/>
            <w:shd w:val="clear" w:color="auto" w:fill="auto"/>
          </w:tcPr>
          <w:p w14:paraId="4E75CF78"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Pre-submission plan</w:t>
            </w:r>
          </w:p>
        </w:tc>
        <w:tc>
          <w:tcPr>
            <w:tcW w:w="2012" w:type="dxa"/>
            <w:shd w:val="clear" w:color="auto" w:fill="auto"/>
          </w:tcPr>
          <w:p w14:paraId="18A4FCE6" w14:textId="77777777" w:rsidR="00646E72" w:rsidRPr="00727B91" w:rsidRDefault="00646E72" w:rsidP="001025B1">
            <w:pPr>
              <w:rPr>
                <w:rFonts w:ascii="Arial" w:hAnsi="Arial" w:cs="Arial"/>
                <w:color w:val="000000"/>
                <w:sz w:val="20"/>
                <w:szCs w:val="20"/>
              </w:rPr>
            </w:pPr>
          </w:p>
        </w:tc>
        <w:tc>
          <w:tcPr>
            <w:tcW w:w="2103" w:type="dxa"/>
            <w:shd w:val="clear" w:color="auto" w:fill="auto"/>
          </w:tcPr>
          <w:p w14:paraId="0C86AFEA" w14:textId="77777777" w:rsidR="00646E72" w:rsidRPr="00727B91" w:rsidRDefault="00646E72" w:rsidP="001025B1">
            <w:pPr>
              <w:rPr>
                <w:rFonts w:ascii="Arial" w:hAnsi="Arial" w:cs="Arial"/>
                <w:color w:val="000000"/>
                <w:sz w:val="20"/>
                <w:szCs w:val="20"/>
              </w:rPr>
            </w:pPr>
          </w:p>
        </w:tc>
      </w:tr>
      <w:tr w:rsidR="00646E72" w:rsidRPr="00727B91" w14:paraId="126C833F" w14:textId="77777777" w:rsidTr="00F33630">
        <w:tc>
          <w:tcPr>
            <w:tcW w:w="1341" w:type="dxa"/>
            <w:shd w:val="clear" w:color="auto" w:fill="auto"/>
          </w:tcPr>
          <w:p w14:paraId="6B91DE8A"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5.2.9</w:t>
            </w:r>
          </w:p>
        </w:tc>
        <w:tc>
          <w:tcPr>
            <w:tcW w:w="3929" w:type="dxa"/>
            <w:shd w:val="clear" w:color="auto" w:fill="auto"/>
          </w:tcPr>
          <w:p w14:paraId="56134B7E" w14:textId="77777777" w:rsidR="00646E72" w:rsidRPr="00727B91" w:rsidRDefault="00646E72" w:rsidP="001025B1">
            <w:pPr>
              <w:rPr>
                <w:rFonts w:ascii="Arial" w:hAnsi="Arial" w:cs="Arial"/>
                <w:color w:val="000000"/>
                <w:sz w:val="20"/>
                <w:szCs w:val="20"/>
              </w:rPr>
            </w:pPr>
            <w:r w:rsidRPr="00727B91">
              <w:rPr>
                <w:rFonts w:ascii="Arial" w:hAnsi="Arial" w:cs="Arial"/>
                <w:color w:val="000000"/>
                <w:sz w:val="20"/>
                <w:szCs w:val="20"/>
              </w:rPr>
              <w:t>Ongoing review</w:t>
            </w:r>
          </w:p>
        </w:tc>
        <w:tc>
          <w:tcPr>
            <w:tcW w:w="2012" w:type="dxa"/>
            <w:shd w:val="clear" w:color="auto" w:fill="auto"/>
          </w:tcPr>
          <w:p w14:paraId="3D440840" w14:textId="77777777" w:rsidR="00646E72" w:rsidRPr="00727B91" w:rsidRDefault="00646E72" w:rsidP="001025B1">
            <w:pPr>
              <w:rPr>
                <w:rFonts w:ascii="Arial" w:hAnsi="Arial" w:cs="Arial"/>
                <w:color w:val="000000"/>
                <w:sz w:val="20"/>
                <w:szCs w:val="20"/>
              </w:rPr>
            </w:pPr>
          </w:p>
        </w:tc>
        <w:tc>
          <w:tcPr>
            <w:tcW w:w="2103" w:type="dxa"/>
            <w:shd w:val="clear" w:color="auto" w:fill="auto"/>
          </w:tcPr>
          <w:p w14:paraId="75FD532B" w14:textId="77777777" w:rsidR="00646E72" w:rsidRPr="00727B91" w:rsidRDefault="00646E72" w:rsidP="001025B1">
            <w:pPr>
              <w:rPr>
                <w:rFonts w:ascii="Arial" w:hAnsi="Arial" w:cs="Arial"/>
                <w:color w:val="000000"/>
                <w:sz w:val="20"/>
                <w:szCs w:val="20"/>
              </w:rPr>
            </w:pPr>
          </w:p>
        </w:tc>
      </w:tr>
    </w:tbl>
    <w:p w14:paraId="67F3CDA5" w14:textId="77777777" w:rsidR="00646E72" w:rsidRPr="00646E72" w:rsidRDefault="00646E72" w:rsidP="001025B1">
      <w:pPr>
        <w:rPr>
          <w:rFonts w:ascii="Arial" w:hAnsi="Arial" w:cs="Arial"/>
          <w:color w:val="000000" w:themeColor="text1"/>
        </w:rPr>
      </w:pPr>
    </w:p>
    <w:p w14:paraId="2F1CC825" w14:textId="7FC965E1" w:rsidR="00646E72" w:rsidRDefault="0030423D" w:rsidP="001025B1">
      <w:pPr>
        <w:rPr>
          <w:rFonts w:ascii="Arial" w:hAnsi="Arial" w:cs="Arial"/>
        </w:rPr>
      </w:pPr>
      <w:r w:rsidRPr="001025B1">
        <w:rPr>
          <w:rFonts w:ascii="Arial" w:hAnsi="Arial" w:cs="Arial"/>
          <w:b/>
        </w:rPr>
        <w:t>JV</w:t>
      </w:r>
      <w:r>
        <w:rPr>
          <w:rFonts w:ascii="Arial" w:hAnsi="Arial" w:cs="Arial"/>
        </w:rPr>
        <w:t xml:space="preserve"> volunteered to put together a project plan with target dates.</w:t>
      </w:r>
    </w:p>
    <w:p w14:paraId="7E36F394" w14:textId="4EB4405A" w:rsidR="00E1117C" w:rsidRPr="00E1117C" w:rsidRDefault="00A16937" w:rsidP="001025B1">
      <w:pPr>
        <w:rPr>
          <w:rFonts w:ascii="Arial" w:hAnsi="Arial" w:cs="Arial"/>
          <w:b/>
        </w:rPr>
      </w:pPr>
      <w:r>
        <w:rPr>
          <w:rFonts w:ascii="Arial" w:hAnsi="Arial" w:cs="Arial"/>
        </w:rPr>
        <w:br w:type="page"/>
      </w:r>
      <w:r w:rsidR="00A63FAC">
        <w:rPr>
          <w:rFonts w:ascii="Arial" w:hAnsi="Arial" w:cs="Arial"/>
        </w:rPr>
        <w:lastRenderedPageBreak/>
        <w:t xml:space="preserve"> </w:t>
      </w:r>
      <w:r w:rsidR="00E1117C" w:rsidRPr="00E1117C">
        <w:rPr>
          <w:rFonts w:ascii="Arial" w:hAnsi="Arial" w:cs="Arial"/>
          <w:b/>
        </w:rPr>
        <w:t>Meetings with proposed developers</w:t>
      </w:r>
    </w:p>
    <w:p w14:paraId="1D2B6130" w14:textId="286604B7" w:rsidR="001D43C2" w:rsidRDefault="00A5339F" w:rsidP="001025B1">
      <w:pPr>
        <w:rPr>
          <w:rFonts w:ascii="Arial" w:eastAsia="Times New Roman" w:hAnsi="Arial" w:cs="Arial"/>
          <w:color w:val="343434"/>
          <w:lang w:eastAsia="en-GB"/>
        </w:rPr>
      </w:pPr>
      <w:r>
        <w:rPr>
          <w:rFonts w:ascii="Arial" w:eastAsia="Times New Roman" w:hAnsi="Arial" w:cs="Arial"/>
          <w:color w:val="343434"/>
          <w:lang w:eastAsia="en-GB"/>
        </w:rPr>
        <w:t xml:space="preserve">Next steps were then discussed. </w:t>
      </w:r>
      <w:r w:rsidR="001025B1">
        <w:rPr>
          <w:rFonts w:ascii="Arial" w:eastAsia="Times New Roman" w:hAnsi="Arial" w:cs="Arial"/>
          <w:color w:val="343434"/>
          <w:lang w:eastAsia="en-GB"/>
        </w:rPr>
        <w:t xml:space="preserve"> </w:t>
      </w:r>
      <w:r w:rsidR="001025B1" w:rsidRPr="001025B1">
        <w:rPr>
          <w:rFonts w:ascii="Arial" w:eastAsia="Times New Roman" w:hAnsi="Arial" w:cs="Arial"/>
          <w:b/>
          <w:color w:val="343434"/>
          <w:lang w:eastAsia="en-GB"/>
        </w:rPr>
        <w:t>JM</w:t>
      </w:r>
      <w:r w:rsidR="001D43C2" w:rsidRPr="001025B1">
        <w:rPr>
          <w:rFonts w:ascii="Arial" w:eastAsia="Times New Roman" w:hAnsi="Arial" w:cs="Arial"/>
          <w:b/>
          <w:color w:val="343434"/>
          <w:lang w:eastAsia="en-GB"/>
        </w:rPr>
        <w:t>G</w:t>
      </w:r>
      <w:r w:rsidR="001D43C2">
        <w:rPr>
          <w:rFonts w:ascii="Arial" w:eastAsia="Times New Roman" w:hAnsi="Arial" w:cs="Arial"/>
          <w:color w:val="343434"/>
          <w:lang w:eastAsia="en-GB"/>
        </w:rPr>
        <w:t xml:space="preserve"> </w:t>
      </w:r>
      <w:r>
        <w:rPr>
          <w:rFonts w:ascii="Arial" w:eastAsia="Times New Roman" w:hAnsi="Arial" w:cs="Arial"/>
          <w:color w:val="343434"/>
          <w:lang w:eastAsia="en-GB"/>
        </w:rPr>
        <w:t xml:space="preserve">advised </w:t>
      </w:r>
      <w:r w:rsidR="001D43C2">
        <w:rPr>
          <w:rFonts w:ascii="Arial" w:eastAsia="Times New Roman" w:hAnsi="Arial" w:cs="Arial"/>
          <w:color w:val="343434"/>
          <w:lang w:eastAsia="en-GB"/>
        </w:rPr>
        <w:t xml:space="preserve">the group that a 'neighbourhood development plan', allows local communities to shape development in their own area and that the document becomes a legislative document that could then be used in the determination of planning applications. The next part of the </w:t>
      </w:r>
      <w:r w:rsidR="001D43C2">
        <w:rPr>
          <w:rFonts w:ascii="Arial" w:hAnsi="Arial" w:cs="Arial"/>
        </w:rPr>
        <w:t xml:space="preserve">process would be to meet with </w:t>
      </w:r>
      <w:r w:rsidR="00EC35BF">
        <w:rPr>
          <w:rFonts w:ascii="Arial" w:hAnsi="Arial" w:cs="Arial"/>
        </w:rPr>
        <w:t xml:space="preserve">all </w:t>
      </w:r>
      <w:r w:rsidR="001D43C2">
        <w:rPr>
          <w:rFonts w:ascii="Arial" w:hAnsi="Arial" w:cs="Arial"/>
        </w:rPr>
        <w:t xml:space="preserve">the landowners/developers of the </w:t>
      </w:r>
      <w:r w:rsidR="0084525F">
        <w:rPr>
          <w:rFonts w:ascii="Arial" w:hAnsi="Arial" w:cs="Arial"/>
        </w:rPr>
        <w:t xml:space="preserve">potential </w:t>
      </w:r>
      <w:r w:rsidR="001D43C2">
        <w:rPr>
          <w:rFonts w:ascii="Arial" w:hAnsi="Arial" w:cs="Arial"/>
        </w:rPr>
        <w:t>sites to determine if they could be delivered</w:t>
      </w:r>
      <w:r w:rsidR="00EC35BF">
        <w:rPr>
          <w:rFonts w:ascii="Arial" w:hAnsi="Arial" w:cs="Arial"/>
        </w:rPr>
        <w:t>.</w:t>
      </w:r>
      <w:r w:rsidR="00EC35BF">
        <w:rPr>
          <w:rFonts w:ascii="Arial" w:eastAsia="Times New Roman" w:hAnsi="Arial" w:cs="Arial"/>
          <w:color w:val="343434"/>
          <w:lang w:eastAsia="en-GB"/>
        </w:rPr>
        <w:t xml:space="preserve"> In order for a plan to be approved it must be </w:t>
      </w:r>
      <w:r w:rsidR="0084525F">
        <w:rPr>
          <w:rFonts w:ascii="Arial" w:eastAsia="Times New Roman" w:hAnsi="Arial" w:cs="Arial"/>
          <w:color w:val="343434"/>
          <w:lang w:eastAsia="en-GB"/>
        </w:rPr>
        <w:t>established</w:t>
      </w:r>
      <w:r w:rsidR="00EC35BF">
        <w:rPr>
          <w:rFonts w:ascii="Arial" w:eastAsia="Times New Roman" w:hAnsi="Arial" w:cs="Arial"/>
          <w:color w:val="343434"/>
          <w:lang w:eastAsia="en-GB"/>
        </w:rPr>
        <w:t xml:space="preserve"> that any sites identified are deliverable. </w:t>
      </w:r>
    </w:p>
    <w:p w14:paraId="243C41FC" w14:textId="77777777" w:rsidR="00EC35BF" w:rsidRDefault="00EC35BF" w:rsidP="001025B1">
      <w:pPr>
        <w:rPr>
          <w:rFonts w:ascii="Arial" w:eastAsia="Times New Roman" w:hAnsi="Arial" w:cs="Arial"/>
          <w:color w:val="343434"/>
          <w:lang w:eastAsia="en-GB"/>
        </w:rPr>
      </w:pPr>
    </w:p>
    <w:p w14:paraId="36BC2854" w14:textId="77777777" w:rsidR="00E1117C" w:rsidRPr="001D43C2" w:rsidRDefault="001D43C2" w:rsidP="001025B1">
      <w:pPr>
        <w:rPr>
          <w:rFonts w:ascii="Arial" w:eastAsia="Times New Roman" w:hAnsi="Arial" w:cs="Arial"/>
          <w:color w:val="343434"/>
          <w:lang w:eastAsia="en-GB"/>
        </w:rPr>
      </w:pPr>
      <w:proofErr w:type="gramStart"/>
      <w:r>
        <w:rPr>
          <w:rFonts w:ascii="Arial" w:eastAsia="Times New Roman" w:hAnsi="Arial" w:cs="Arial"/>
          <w:color w:val="343434"/>
          <w:lang w:eastAsia="en-GB"/>
        </w:rPr>
        <w:t>All</w:t>
      </w:r>
      <w:proofErr w:type="gramEnd"/>
      <w:r>
        <w:rPr>
          <w:rFonts w:ascii="Arial" w:eastAsia="Times New Roman" w:hAnsi="Arial" w:cs="Arial"/>
          <w:color w:val="343434"/>
          <w:lang w:eastAsia="en-GB"/>
        </w:rPr>
        <w:t xml:space="preserve"> agreed the group would need to meet with the landowners/developers but felt further professional guidance was needed to assist the group</w:t>
      </w:r>
      <w:r w:rsidR="00EC35BF">
        <w:rPr>
          <w:rFonts w:ascii="Arial" w:eastAsia="Times New Roman" w:hAnsi="Arial" w:cs="Arial"/>
          <w:color w:val="343434"/>
          <w:lang w:eastAsia="en-GB"/>
        </w:rPr>
        <w:t xml:space="preserve"> in what the next steps should be</w:t>
      </w:r>
      <w:r>
        <w:rPr>
          <w:rFonts w:ascii="Arial" w:eastAsia="Times New Roman" w:hAnsi="Arial" w:cs="Arial"/>
          <w:color w:val="343434"/>
          <w:lang w:eastAsia="en-GB"/>
        </w:rPr>
        <w:t xml:space="preserve">.  </w:t>
      </w:r>
    </w:p>
    <w:p w14:paraId="6B63F8CD" w14:textId="77777777" w:rsidR="002A0C5F" w:rsidRDefault="002A0C5F" w:rsidP="001025B1">
      <w:pPr>
        <w:rPr>
          <w:rFonts w:ascii="Arial" w:eastAsia="Times New Roman" w:hAnsi="Arial" w:cs="Arial"/>
          <w:color w:val="000000"/>
          <w:lang w:eastAsia="en-GB"/>
        </w:rPr>
      </w:pPr>
    </w:p>
    <w:p w14:paraId="754CCBF4" w14:textId="77777777" w:rsidR="00354E1F" w:rsidRPr="00354E1F" w:rsidRDefault="00354E1F" w:rsidP="001025B1">
      <w:pPr>
        <w:rPr>
          <w:rFonts w:ascii="Arial" w:eastAsia="Times New Roman" w:hAnsi="Arial" w:cs="Arial"/>
          <w:b/>
          <w:color w:val="000000"/>
          <w:lang w:eastAsia="en-GB"/>
        </w:rPr>
      </w:pPr>
      <w:r w:rsidRPr="00354E1F">
        <w:rPr>
          <w:rFonts w:ascii="Arial" w:eastAsia="Times New Roman" w:hAnsi="Arial" w:cs="Arial"/>
          <w:b/>
          <w:color w:val="000000"/>
          <w:lang w:eastAsia="en-GB"/>
        </w:rPr>
        <w:t>Alteration to Village Confines Map</w:t>
      </w:r>
      <w:r w:rsidR="00BD6D74">
        <w:rPr>
          <w:rFonts w:ascii="Arial" w:eastAsia="Times New Roman" w:hAnsi="Arial" w:cs="Arial"/>
          <w:b/>
          <w:color w:val="000000"/>
          <w:lang w:eastAsia="en-GB"/>
        </w:rPr>
        <w:t xml:space="preserve"> and Conservation area.</w:t>
      </w:r>
    </w:p>
    <w:p w14:paraId="1E3936AB" w14:textId="77C408F7" w:rsidR="00EC35BF" w:rsidRDefault="001025B1" w:rsidP="001025B1">
      <w:pPr>
        <w:rPr>
          <w:rFonts w:ascii="Arial" w:eastAsia="Times New Roman" w:hAnsi="Arial" w:cs="Arial"/>
          <w:color w:val="000000"/>
          <w:lang w:eastAsia="en-GB"/>
        </w:rPr>
      </w:pPr>
      <w:r w:rsidRPr="001025B1">
        <w:rPr>
          <w:rFonts w:ascii="Arial" w:eastAsia="Times New Roman" w:hAnsi="Arial" w:cs="Arial"/>
          <w:b/>
          <w:color w:val="000000"/>
          <w:lang w:eastAsia="en-GB"/>
        </w:rPr>
        <w:t>JM</w:t>
      </w:r>
      <w:r w:rsidR="00A5339F" w:rsidRPr="001025B1">
        <w:rPr>
          <w:rFonts w:ascii="Arial" w:eastAsia="Times New Roman" w:hAnsi="Arial" w:cs="Arial"/>
          <w:b/>
          <w:color w:val="000000"/>
          <w:lang w:eastAsia="en-GB"/>
        </w:rPr>
        <w:t>G</w:t>
      </w:r>
      <w:r w:rsidR="00A5339F">
        <w:rPr>
          <w:rFonts w:ascii="Arial" w:eastAsia="Times New Roman" w:hAnsi="Arial" w:cs="Arial"/>
          <w:color w:val="000000"/>
          <w:lang w:eastAsia="en-GB"/>
        </w:rPr>
        <w:t xml:space="preserve"> advised that as part of the process the group would also need to approve a village confines map and undertake a review of the conservation area. </w:t>
      </w:r>
      <w:r w:rsidR="00EC35BF" w:rsidRPr="001025B1">
        <w:rPr>
          <w:rFonts w:ascii="Arial" w:eastAsia="Times New Roman" w:hAnsi="Arial" w:cs="Arial"/>
          <w:b/>
          <w:color w:val="000000"/>
          <w:lang w:eastAsia="en-GB"/>
        </w:rPr>
        <w:t>TG</w:t>
      </w:r>
      <w:r w:rsidR="00EC35BF">
        <w:rPr>
          <w:rFonts w:ascii="Arial" w:eastAsia="Times New Roman" w:hAnsi="Arial" w:cs="Arial"/>
          <w:color w:val="000000"/>
          <w:lang w:eastAsia="en-GB"/>
        </w:rPr>
        <w:t xml:space="preserve"> presented the current proposed village confines map. The group had already identified as part of the walk around the village when determining sites from the questionnaire what amendments would be needed in order to ensure the sites </w:t>
      </w:r>
      <w:r w:rsidR="00727FA2">
        <w:rPr>
          <w:rFonts w:ascii="Arial" w:eastAsia="Times New Roman" w:hAnsi="Arial" w:cs="Arial"/>
          <w:color w:val="000000"/>
          <w:lang w:eastAsia="en-GB"/>
        </w:rPr>
        <w:t xml:space="preserve">within the conservation area </w:t>
      </w:r>
      <w:r w:rsidR="00EC35BF">
        <w:rPr>
          <w:rFonts w:ascii="Arial" w:eastAsia="Times New Roman" w:hAnsi="Arial" w:cs="Arial"/>
          <w:color w:val="000000"/>
          <w:lang w:eastAsia="en-GB"/>
        </w:rPr>
        <w:t>were deliverable.</w:t>
      </w:r>
    </w:p>
    <w:p w14:paraId="13F30EAC" w14:textId="77777777" w:rsidR="00EC35BF" w:rsidRDefault="00EC35BF" w:rsidP="001025B1">
      <w:pPr>
        <w:rPr>
          <w:rFonts w:ascii="Arial" w:eastAsia="Times New Roman" w:hAnsi="Arial" w:cs="Arial"/>
          <w:color w:val="000000"/>
          <w:lang w:eastAsia="en-GB"/>
        </w:rPr>
      </w:pPr>
    </w:p>
    <w:p w14:paraId="6E869A13" w14:textId="3698EFD4" w:rsidR="00A5339F" w:rsidRDefault="00EC35BF" w:rsidP="001025B1">
      <w:pPr>
        <w:rPr>
          <w:rFonts w:ascii="Arial" w:eastAsia="Times New Roman" w:hAnsi="Arial" w:cs="Arial"/>
          <w:color w:val="000000"/>
          <w:lang w:eastAsia="en-GB"/>
        </w:rPr>
      </w:pPr>
      <w:r w:rsidRPr="001025B1">
        <w:rPr>
          <w:rFonts w:ascii="Arial" w:eastAsia="Times New Roman" w:hAnsi="Arial" w:cs="Arial"/>
          <w:b/>
          <w:color w:val="000000"/>
          <w:lang w:eastAsia="en-GB"/>
        </w:rPr>
        <w:t>J</w:t>
      </w:r>
      <w:r w:rsidR="00727FA2" w:rsidRPr="001025B1">
        <w:rPr>
          <w:rFonts w:ascii="Arial" w:eastAsia="Times New Roman" w:hAnsi="Arial" w:cs="Arial"/>
          <w:b/>
          <w:color w:val="000000"/>
          <w:lang w:eastAsia="en-GB"/>
        </w:rPr>
        <w:t>F</w:t>
      </w:r>
      <w:r w:rsidRPr="001025B1">
        <w:rPr>
          <w:rFonts w:ascii="Arial" w:eastAsia="Times New Roman" w:hAnsi="Arial" w:cs="Arial"/>
          <w:b/>
          <w:color w:val="000000"/>
          <w:lang w:eastAsia="en-GB"/>
        </w:rPr>
        <w:t>G</w:t>
      </w:r>
      <w:r>
        <w:rPr>
          <w:rFonts w:ascii="Arial" w:eastAsia="Times New Roman" w:hAnsi="Arial" w:cs="Arial"/>
          <w:color w:val="000000"/>
          <w:lang w:eastAsia="en-GB"/>
        </w:rPr>
        <w:t xml:space="preserve"> felt that there was no need to produce a village confines map and that it was not within the power of the group to amend the conservation area. </w:t>
      </w:r>
      <w:r w:rsidRPr="001025B1">
        <w:rPr>
          <w:rFonts w:ascii="Arial" w:eastAsia="Times New Roman" w:hAnsi="Arial" w:cs="Arial"/>
          <w:b/>
          <w:color w:val="000000"/>
          <w:lang w:eastAsia="en-GB"/>
        </w:rPr>
        <w:t>J</w:t>
      </w:r>
      <w:r w:rsidR="001025B1" w:rsidRPr="001025B1">
        <w:rPr>
          <w:rFonts w:ascii="Arial" w:eastAsia="Times New Roman" w:hAnsi="Arial" w:cs="Arial"/>
          <w:b/>
          <w:color w:val="000000"/>
          <w:lang w:eastAsia="en-GB"/>
        </w:rPr>
        <w:t>M</w:t>
      </w:r>
      <w:r w:rsidRPr="001025B1">
        <w:rPr>
          <w:rFonts w:ascii="Arial" w:eastAsia="Times New Roman" w:hAnsi="Arial" w:cs="Arial"/>
          <w:b/>
          <w:color w:val="000000"/>
          <w:lang w:eastAsia="en-GB"/>
        </w:rPr>
        <w:t>G</w:t>
      </w:r>
      <w:r>
        <w:rPr>
          <w:rFonts w:ascii="Arial" w:eastAsia="Times New Roman" w:hAnsi="Arial" w:cs="Arial"/>
          <w:color w:val="000000"/>
          <w:lang w:eastAsia="en-GB"/>
        </w:rPr>
        <w:t xml:space="preserve"> advised that agreement had already been given by DDC that the group could progress both the initiatives. </w:t>
      </w:r>
      <w:r w:rsidR="00BD6D74">
        <w:rPr>
          <w:rFonts w:ascii="Arial" w:eastAsia="Times New Roman" w:hAnsi="Arial" w:cs="Arial"/>
          <w:color w:val="000000"/>
          <w:lang w:eastAsia="en-GB"/>
        </w:rPr>
        <w:t xml:space="preserve">After </w:t>
      </w:r>
      <w:r w:rsidR="00A5339F">
        <w:rPr>
          <w:rFonts w:ascii="Arial" w:eastAsia="Times New Roman" w:hAnsi="Arial" w:cs="Arial"/>
          <w:color w:val="000000"/>
          <w:lang w:eastAsia="en-GB"/>
        </w:rPr>
        <w:t xml:space="preserve">further discussion it was determined that </w:t>
      </w:r>
      <w:r>
        <w:rPr>
          <w:rFonts w:ascii="Arial" w:eastAsia="Times New Roman" w:hAnsi="Arial" w:cs="Arial"/>
          <w:color w:val="000000"/>
          <w:lang w:eastAsia="en-GB"/>
        </w:rPr>
        <w:t>further guidance should be</w:t>
      </w:r>
      <w:r w:rsidR="00A5339F">
        <w:rPr>
          <w:rFonts w:ascii="Arial" w:eastAsia="Times New Roman" w:hAnsi="Arial" w:cs="Arial"/>
          <w:color w:val="000000"/>
          <w:lang w:eastAsia="en-GB"/>
        </w:rPr>
        <w:t xml:space="preserve"> sought to confirm what the </w:t>
      </w:r>
      <w:r>
        <w:rPr>
          <w:rFonts w:ascii="Arial" w:eastAsia="Times New Roman" w:hAnsi="Arial" w:cs="Arial"/>
          <w:color w:val="000000"/>
          <w:lang w:eastAsia="en-GB"/>
        </w:rPr>
        <w:t xml:space="preserve">exact process is. </w:t>
      </w:r>
    </w:p>
    <w:p w14:paraId="3CD1B095" w14:textId="77777777" w:rsidR="00A5339F" w:rsidRDefault="00A5339F" w:rsidP="001025B1">
      <w:pPr>
        <w:rPr>
          <w:rFonts w:ascii="Arial" w:eastAsia="Times New Roman" w:hAnsi="Arial" w:cs="Arial"/>
          <w:color w:val="000000"/>
          <w:lang w:eastAsia="en-GB"/>
        </w:rPr>
      </w:pPr>
    </w:p>
    <w:p w14:paraId="53700A56" w14:textId="77777777" w:rsidR="00A5339F" w:rsidRDefault="00A5339F" w:rsidP="001025B1">
      <w:pPr>
        <w:rPr>
          <w:rFonts w:ascii="Arial" w:eastAsia="Times New Roman" w:hAnsi="Arial" w:cs="Arial"/>
          <w:color w:val="000000"/>
          <w:lang w:eastAsia="en-GB"/>
        </w:rPr>
      </w:pPr>
      <w:r>
        <w:rPr>
          <w:rFonts w:ascii="Arial" w:eastAsia="Times New Roman" w:hAnsi="Arial" w:cs="Arial"/>
          <w:color w:val="000000"/>
          <w:lang w:eastAsia="en-GB"/>
        </w:rPr>
        <w:t>It was agreed:</w:t>
      </w:r>
    </w:p>
    <w:p w14:paraId="0C4966A7" w14:textId="77777777" w:rsidR="00A5339F" w:rsidRDefault="00A5339F" w:rsidP="001025B1">
      <w:pPr>
        <w:rPr>
          <w:rFonts w:ascii="Arial" w:eastAsia="Times New Roman" w:hAnsi="Arial" w:cs="Arial"/>
          <w:color w:val="000000"/>
          <w:lang w:eastAsia="en-GB"/>
        </w:rPr>
      </w:pPr>
    </w:p>
    <w:p w14:paraId="76F3CD3C" w14:textId="77777777" w:rsidR="00A5339F" w:rsidRDefault="00292A14" w:rsidP="001025B1">
      <w:pPr>
        <w:numPr>
          <w:ilvl w:val="0"/>
          <w:numId w:val="2"/>
        </w:numPr>
        <w:rPr>
          <w:rFonts w:ascii="Arial" w:eastAsia="Times New Roman" w:hAnsi="Arial" w:cs="Arial"/>
          <w:color w:val="000000"/>
          <w:lang w:eastAsia="en-GB"/>
        </w:rPr>
      </w:pPr>
      <w:r w:rsidRPr="001025B1">
        <w:rPr>
          <w:rFonts w:ascii="Arial" w:eastAsia="Times New Roman" w:hAnsi="Arial" w:cs="Arial"/>
          <w:b/>
          <w:color w:val="000000"/>
          <w:lang w:eastAsia="en-GB"/>
        </w:rPr>
        <w:t>JMG</w:t>
      </w:r>
      <w:r>
        <w:rPr>
          <w:rFonts w:ascii="Arial" w:eastAsia="Times New Roman" w:hAnsi="Arial" w:cs="Arial"/>
          <w:color w:val="000000"/>
          <w:lang w:eastAsia="en-GB"/>
        </w:rPr>
        <w:t xml:space="preserve"> </w:t>
      </w:r>
      <w:r w:rsidR="00A5339F">
        <w:rPr>
          <w:rFonts w:ascii="Arial" w:eastAsia="Times New Roman" w:hAnsi="Arial" w:cs="Arial"/>
          <w:color w:val="000000"/>
          <w:lang w:eastAsia="en-GB"/>
        </w:rPr>
        <w:t xml:space="preserve">would </w:t>
      </w:r>
      <w:r>
        <w:rPr>
          <w:rFonts w:ascii="Arial" w:eastAsia="Times New Roman" w:hAnsi="Arial" w:cs="Arial"/>
          <w:color w:val="000000"/>
          <w:lang w:eastAsia="en-GB"/>
        </w:rPr>
        <w:t xml:space="preserve">contact Mags Howes in the planning </w:t>
      </w:r>
      <w:r w:rsidR="00A5339F">
        <w:rPr>
          <w:rFonts w:ascii="Arial" w:eastAsia="Times New Roman" w:hAnsi="Arial" w:cs="Arial"/>
          <w:color w:val="000000"/>
          <w:lang w:eastAsia="en-GB"/>
        </w:rPr>
        <w:t xml:space="preserve">policy </w:t>
      </w:r>
      <w:r>
        <w:rPr>
          <w:rFonts w:ascii="Arial" w:eastAsia="Times New Roman" w:hAnsi="Arial" w:cs="Arial"/>
          <w:color w:val="000000"/>
          <w:lang w:eastAsia="en-GB"/>
        </w:rPr>
        <w:t xml:space="preserve">department at DDC </w:t>
      </w:r>
      <w:r w:rsidR="00A5339F">
        <w:rPr>
          <w:rFonts w:ascii="Arial" w:eastAsia="Times New Roman" w:hAnsi="Arial" w:cs="Arial"/>
          <w:color w:val="000000"/>
          <w:lang w:eastAsia="en-GB"/>
        </w:rPr>
        <w:t>to facilitate a meeting with her</w:t>
      </w:r>
      <w:r w:rsidR="00EC35BF">
        <w:rPr>
          <w:rFonts w:ascii="Arial" w:eastAsia="Times New Roman" w:hAnsi="Arial" w:cs="Arial"/>
          <w:color w:val="000000"/>
          <w:lang w:eastAsia="en-GB"/>
        </w:rPr>
        <w:t xml:space="preserve"> and the group</w:t>
      </w:r>
      <w:r w:rsidR="00A5339F">
        <w:rPr>
          <w:rFonts w:ascii="Arial" w:eastAsia="Times New Roman" w:hAnsi="Arial" w:cs="Arial"/>
          <w:color w:val="000000"/>
          <w:lang w:eastAsia="en-GB"/>
        </w:rPr>
        <w:t xml:space="preserve">.  </w:t>
      </w:r>
    </w:p>
    <w:p w14:paraId="02157C53" w14:textId="77777777" w:rsidR="005D7790" w:rsidRDefault="00A5339F" w:rsidP="001025B1">
      <w:pPr>
        <w:numPr>
          <w:ilvl w:val="0"/>
          <w:numId w:val="2"/>
        </w:numPr>
        <w:rPr>
          <w:rFonts w:ascii="Arial" w:eastAsia="Times New Roman" w:hAnsi="Arial" w:cs="Arial"/>
          <w:color w:val="000000"/>
          <w:lang w:eastAsia="en-GB"/>
        </w:rPr>
      </w:pPr>
      <w:r w:rsidRPr="00A5339F">
        <w:rPr>
          <w:rFonts w:ascii="Arial" w:eastAsia="Times New Roman" w:hAnsi="Arial" w:cs="Arial"/>
          <w:color w:val="000000"/>
          <w:lang w:eastAsia="en-GB"/>
        </w:rPr>
        <w:t xml:space="preserve">An additional meeting would be scheduled in for next Tuesday to accommodate this meeting </w:t>
      </w:r>
    </w:p>
    <w:p w14:paraId="0D4F23A5" w14:textId="77777777" w:rsidR="00A5339F" w:rsidRDefault="00A5339F" w:rsidP="001025B1">
      <w:pPr>
        <w:rPr>
          <w:rFonts w:ascii="Arial" w:eastAsia="Times New Roman" w:hAnsi="Arial" w:cs="Arial"/>
          <w:color w:val="000000"/>
          <w:lang w:eastAsia="en-GB"/>
        </w:rPr>
      </w:pPr>
    </w:p>
    <w:p w14:paraId="795F7ABA" w14:textId="77777777" w:rsidR="0030423D" w:rsidRDefault="0030423D" w:rsidP="001025B1">
      <w:pPr>
        <w:rPr>
          <w:rFonts w:ascii="Arial" w:eastAsia="Times New Roman" w:hAnsi="Arial" w:cs="Arial"/>
          <w:b/>
          <w:color w:val="000000"/>
          <w:lang w:eastAsia="en-GB"/>
        </w:rPr>
      </w:pPr>
      <w:r>
        <w:rPr>
          <w:rFonts w:ascii="Arial" w:eastAsia="Times New Roman" w:hAnsi="Arial" w:cs="Arial"/>
          <w:b/>
          <w:color w:val="000000"/>
          <w:lang w:eastAsia="en-GB"/>
        </w:rPr>
        <w:t>Site Toolkit Analysis</w:t>
      </w:r>
    </w:p>
    <w:p w14:paraId="558014C8" w14:textId="73722535" w:rsidR="0030423D" w:rsidRPr="0030423D" w:rsidRDefault="001025B1" w:rsidP="001025B1">
      <w:pPr>
        <w:rPr>
          <w:rFonts w:ascii="Arial" w:eastAsia="Times New Roman" w:hAnsi="Arial" w:cs="Arial"/>
          <w:color w:val="000000"/>
          <w:lang w:eastAsia="en-GB"/>
        </w:rPr>
      </w:pPr>
      <w:r w:rsidRPr="001025B1">
        <w:rPr>
          <w:rFonts w:ascii="Arial" w:eastAsia="Times New Roman" w:hAnsi="Arial" w:cs="Arial"/>
          <w:b/>
          <w:color w:val="000000"/>
          <w:lang w:eastAsia="en-GB"/>
        </w:rPr>
        <w:t>JM</w:t>
      </w:r>
      <w:r w:rsidR="0030423D" w:rsidRPr="001025B1">
        <w:rPr>
          <w:rFonts w:ascii="Arial" w:eastAsia="Times New Roman" w:hAnsi="Arial" w:cs="Arial"/>
          <w:b/>
          <w:color w:val="000000"/>
          <w:lang w:eastAsia="en-GB"/>
        </w:rPr>
        <w:t>G</w:t>
      </w:r>
      <w:r w:rsidR="0030423D" w:rsidRPr="0030423D">
        <w:rPr>
          <w:rFonts w:ascii="Arial" w:eastAsia="Times New Roman" w:hAnsi="Arial" w:cs="Arial"/>
          <w:color w:val="000000"/>
          <w:lang w:eastAsia="en-GB"/>
        </w:rPr>
        <w:t xml:space="preserve"> asked if </w:t>
      </w:r>
      <w:r w:rsidR="0030423D" w:rsidRPr="001025B1">
        <w:rPr>
          <w:rFonts w:ascii="Arial" w:eastAsia="Times New Roman" w:hAnsi="Arial" w:cs="Arial"/>
          <w:b/>
          <w:color w:val="000000"/>
          <w:lang w:eastAsia="en-GB"/>
        </w:rPr>
        <w:t>J</w:t>
      </w:r>
      <w:r w:rsidRPr="001025B1">
        <w:rPr>
          <w:rFonts w:ascii="Arial" w:eastAsia="Times New Roman" w:hAnsi="Arial" w:cs="Arial"/>
          <w:b/>
          <w:color w:val="000000"/>
          <w:lang w:eastAsia="en-GB"/>
        </w:rPr>
        <w:t>F</w:t>
      </w:r>
      <w:r w:rsidR="0030423D" w:rsidRPr="001025B1">
        <w:rPr>
          <w:rFonts w:ascii="Arial" w:eastAsia="Times New Roman" w:hAnsi="Arial" w:cs="Arial"/>
          <w:b/>
          <w:color w:val="000000"/>
          <w:lang w:eastAsia="en-GB"/>
        </w:rPr>
        <w:t>G</w:t>
      </w:r>
      <w:r w:rsidR="0030423D" w:rsidRPr="0030423D">
        <w:rPr>
          <w:rFonts w:ascii="Arial" w:eastAsia="Times New Roman" w:hAnsi="Arial" w:cs="Arial"/>
          <w:color w:val="000000"/>
          <w:lang w:eastAsia="en-GB"/>
        </w:rPr>
        <w:t xml:space="preserve"> could </w:t>
      </w:r>
      <w:r w:rsidR="0030423D">
        <w:rPr>
          <w:rFonts w:ascii="Arial" w:eastAsia="Times New Roman" w:hAnsi="Arial" w:cs="Arial"/>
          <w:color w:val="000000"/>
          <w:lang w:eastAsia="en-GB"/>
        </w:rPr>
        <w:t>complete the DDC toolkit</w:t>
      </w:r>
      <w:r w:rsidR="0030423D" w:rsidRPr="0030423D">
        <w:rPr>
          <w:rFonts w:ascii="Arial" w:eastAsia="Times New Roman" w:hAnsi="Arial" w:cs="Arial"/>
          <w:color w:val="000000"/>
          <w:lang w:eastAsia="en-GB"/>
        </w:rPr>
        <w:t xml:space="preserve"> asse</w:t>
      </w:r>
      <w:r w:rsidR="0030423D">
        <w:rPr>
          <w:rFonts w:ascii="Arial" w:eastAsia="Times New Roman" w:hAnsi="Arial" w:cs="Arial"/>
          <w:color w:val="000000"/>
          <w:lang w:eastAsia="en-GB"/>
        </w:rPr>
        <w:t>ss</w:t>
      </w:r>
      <w:r w:rsidR="0030423D" w:rsidRPr="0030423D">
        <w:rPr>
          <w:rFonts w:ascii="Arial" w:eastAsia="Times New Roman" w:hAnsi="Arial" w:cs="Arial"/>
          <w:color w:val="000000"/>
          <w:lang w:eastAsia="en-GB"/>
        </w:rPr>
        <w:t xml:space="preserve">ment for the five potential sites identified. </w:t>
      </w:r>
      <w:r w:rsidR="0030423D" w:rsidRPr="001025B1">
        <w:rPr>
          <w:rFonts w:ascii="Arial" w:eastAsia="Times New Roman" w:hAnsi="Arial" w:cs="Arial"/>
          <w:b/>
          <w:color w:val="000000"/>
          <w:lang w:eastAsia="en-GB"/>
        </w:rPr>
        <w:t>J</w:t>
      </w:r>
      <w:r w:rsidR="00727FA2" w:rsidRPr="001025B1">
        <w:rPr>
          <w:rFonts w:ascii="Arial" w:eastAsia="Times New Roman" w:hAnsi="Arial" w:cs="Arial"/>
          <w:b/>
          <w:color w:val="000000"/>
          <w:lang w:eastAsia="en-GB"/>
        </w:rPr>
        <w:t>F</w:t>
      </w:r>
      <w:r w:rsidR="0030423D" w:rsidRPr="001025B1">
        <w:rPr>
          <w:rFonts w:ascii="Arial" w:eastAsia="Times New Roman" w:hAnsi="Arial" w:cs="Arial"/>
          <w:b/>
          <w:color w:val="000000"/>
          <w:lang w:eastAsia="en-GB"/>
        </w:rPr>
        <w:t>G</w:t>
      </w:r>
      <w:r w:rsidR="0030423D">
        <w:rPr>
          <w:rFonts w:ascii="Arial" w:eastAsia="Times New Roman" w:hAnsi="Arial" w:cs="Arial"/>
          <w:color w:val="000000"/>
          <w:lang w:eastAsia="en-GB"/>
        </w:rPr>
        <w:t xml:space="preserve"> would endeavour to before he went away.</w:t>
      </w:r>
    </w:p>
    <w:p w14:paraId="2DDED0D4" w14:textId="77777777" w:rsidR="0030423D" w:rsidRDefault="0030423D" w:rsidP="001025B1">
      <w:pPr>
        <w:rPr>
          <w:rFonts w:ascii="Arial" w:eastAsia="Times New Roman" w:hAnsi="Arial" w:cs="Arial"/>
          <w:b/>
          <w:color w:val="000000"/>
          <w:lang w:eastAsia="en-GB"/>
        </w:rPr>
      </w:pPr>
    </w:p>
    <w:p w14:paraId="301719DB" w14:textId="5EF4196B" w:rsidR="00A5339F" w:rsidRPr="0030423D" w:rsidRDefault="0030423D" w:rsidP="001025B1">
      <w:pPr>
        <w:rPr>
          <w:rFonts w:ascii="Arial" w:eastAsia="Times New Roman" w:hAnsi="Arial" w:cs="Arial"/>
          <w:b/>
          <w:color w:val="000000"/>
          <w:lang w:eastAsia="en-GB"/>
        </w:rPr>
      </w:pPr>
      <w:r w:rsidRPr="0030423D">
        <w:rPr>
          <w:rFonts w:ascii="Arial" w:eastAsia="Times New Roman" w:hAnsi="Arial" w:cs="Arial"/>
          <w:b/>
          <w:color w:val="000000"/>
          <w:lang w:eastAsia="en-GB"/>
        </w:rPr>
        <w:t>First Draft Plan</w:t>
      </w:r>
    </w:p>
    <w:p w14:paraId="35018493" w14:textId="7E11091C" w:rsidR="0030423D" w:rsidRDefault="0030423D" w:rsidP="001025B1">
      <w:pPr>
        <w:rPr>
          <w:rFonts w:ascii="Arial" w:eastAsia="Times New Roman" w:hAnsi="Arial" w:cs="Arial"/>
          <w:color w:val="000000"/>
          <w:lang w:eastAsia="en-GB"/>
        </w:rPr>
      </w:pPr>
      <w:r w:rsidRPr="001025B1">
        <w:rPr>
          <w:rFonts w:ascii="Arial" w:eastAsia="Times New Roman" w:hAnsi="Arial" w:cs="Arial"/>
          <w:b/>
          <w:color w:val="000000"/>
          <w:lang w:eastAsia="en-GB"/>
        </w:rPr>
        <w:t>J</w:t>
      </w:r>
      <w:r w:rsidR="001025B1" w:rsidRPr="001025B1">
        <w:rPr>
          <w:rFonts w:ascii="Arial" w:eastAsia="Times New Roman" w:hAnsi="Arial" w:cs="Arial"/>
          <w:b/>
          <w:color w:val="000000"/>
          <w:lang w:eastAsia="en-GB"/>
        </w:rPr>
        <w:t>M</w:t>
      </w:r>
      <w:r w:rsidRPr="001025B1">
        <w:rPr>
          <w:rFonts w:ascii="Arial" w:eastAsia="Times New Roman" w:hAnsi="Arial" w:cs="Arial"/>
          <w:b/>
          <w:color w:val="000000"/>
          <w:lang w:eastAsia="en-GB"/>
        </w:rPr>
        <w:t>G</w:t>
      </w:r>
      <w:r>
        <w:rPr>
          <w:rFonts w:ascii="Arial" w:eastAsia="Times New Roman" w:hAnsi="Arial" w:cs="Arial"/>
          <w:color w:val="000000"/>
          <w:lang w:eastAsia="en-GB"/>
        </w:rPr>
        <w:t xml:space="preserve"> had amalgamated all the sections and circulated the document. The group read through the documents and made amendments accordingly and further actions </w:t>
      </w:r>
      <w:r w:rsidR="00727FA2">
        <w:rPr>
          <w:rFonts w:ascii="Arial" w:eastAsia="Times New Roman" w:hAnsi="Arial" w:cs="Arial"/>
          <w:color w:val="000000"/>
          <w:lang w:eastAsia="en-GB"/>
        </w:rPr>
        <w:t xml:space="preserve">were </w:t>
      </w:r>
      <w:r>
        <w:rPr>
          <w:rFonts w:ascii="Arial" w:eastAsia="Times New Roman" w:hAnsi="Arial" w:cs="Arial"/>
          <w:color w:val="000000"/>
          <w:lang w:eastAsia="en-GB"/>
        </w:rPr>
        <w:t>assigned.</w:t>
      </w:r>
    </w:p>
    <w:p w14:paraId="66E12B3C" w14:textId="77777777" w:rsidR="0030423D" w:rsidRPr="00A5339F" w:rsidRDefault="0030423D" w:rsidP="001025B1">
      <w:pPr>
        <w:rPr>
          <w:rFonts w:ascii="Arial" w:eastAsia="Times New Roman" w:hAnsi="Arial" w:cs="Arial"/>
          <w:color w:val="000000"/>
          <w:lang w:eastAsia="en-GB"/>
        </w:rPr>
      </w:pPr>
    </w:p>
    <w:p w14:paraId="0147B7C7" w14:textId="77777777" w:rsidR="008E456C" w:rsidRPr="00AB4C5C" w:rsidRDefault="008E456C" w:rsidP="001025B1">
      <w:pPr>
        <w:rPr>
          <w:rFonts w:ascii="Arial" w:eastAsia="Times New Roman" w:hAnsi="Arial" w:cs="Arial"/>
          <w:b/>
          <w:color w:val="000000"/>
          <w:lang w:eastAsia="en-GB"/>
        </w:rPr>
      </w:pPr>
      <w:r w:rsidRPr="00AB4C5C">
        <w:rPr>
          <w:rFonts w:ascii="Arial" w:eastAsia="Times New Roman" w:hAnsi="Arial" w:cs="Arial"/>
          <w:b/>
          <w:color w:val="000000"/>
          <w:lang w:eastAsia="en-GB"/>
        </w:rPr>
        <w:t>A</w:t>
      </w:r>
      <w:r w:rsidR="00AB4C5C">
        <w:rPr>
          <w:rFonts w:ascii="Arial" w:eastAsia="Times New Roman" w:hAnsi="Arial" w:cs="Arial"/>
          <w:b/>
          <w:color w:val="000000"/>
          <w:lang w:eastAsia="en-GB"/>
        </w:rPr>
        <w:t xml:space="preserve">ny </w:t>
      </w:r>
      <w:r w:rsidRPr="00AB4C5C">
        <w:rPr>
          <w:rFonts w:ascii="Arial" w:eastAsia="Times New Roman" w:hAnsi="Arial" w:cs="Arial"/>
          <w:b/>
          <w:color w:val="000000"/>
          <w:lang w:eastAsia="en-GB"/>
        </w:rPr>
        <w:t>O</w:t>
      </w:r>
      <w:r w:rsidR="00AB4C5C">
        <w:rPr>
          <w:rFonts w:ascii="Arial" w:eastAsia="Times New Roman" w:hAnsi="Arial" w:cs="Arial"/>
          <w:b/>
          <w:color w:val="000000"/>
          <w:lang w:eastAsia="en-GB"/>
        </w:rPr>
        <w:t xml:space="preserve">ther </w:t>
      </w:r>
      <w:r w:rsidRPr="00AB4C5C">
        <w:rPr>
          <w:rFonts w:ascii="Arial" w:eastAsia="Times New Roman" w:hAnsi="Arial" w:cs="Arial"/>
          <w:b/>
          <w:color w:val="000000"/>
          <w:lang w:eastAsia="en-GB"/>
        </w:rPr>
        <w:t>B</w:t>
      </w:r>
      <w:r w:rsidR="00AB4C5C">
        <w:rPr>
          <w:rFonts w:ascii="Arial" w:eastAsia="Times New Roman" w:hAnsi="Arial" w:cs="Arial"/>
          <w:b/>
          <w:color w:val="000000"/>
          <w:lang w:eastAsia="en-GB"/>
        </w:rPr>
        <w:t>usiness</w:t>
      </w:r>
    </w:p>
    <w:p w14:paraId="3761EDA0" w14:textId="77777777" w:rsidR="002A0C5F" w:rsidRDefault="00E1117C" w:rsidP="001025B1">
      <w:pPr>
        <w:rPr>
          <w:rFonts w:ascii="Arial" w:eastAsia="Times New Roman" w:hAnsi="Arial" w:cs="Arial"/>
          <w:bCs/>
          <w:color w:val="000000"/>
          <w:lang w:eastAsia="en-GB"/>
        </w:rPr>
      </w:pPr>
      <w:r w:rsidRPr="00E1117C">
        <w:rPr>
          <w:rFonts w:ascii="Arial" w:eastAsia="Times New Roman" w:hAnsi="Arial" w:cs="Arial"/>
          <w:bCs/>
          <w:color w:val="000000"/>
          <w:lang w:eastAsia="en-GB"/>
        </w:rPr>
        <w:t xml:space="preserve">It was agreed that </w:t>
      </w:r>
      <w:r>
        <w:rPr>
          <w:rFonts w:ascii="Arial" w:eastAsia="Times New Roman" w:hAnsi="Arial" w:cs="Arial"/>
          <w:bCs/>
          <w:color w:val="000000"/>
          <w:lang w:eastAsia="en-GB"/>
        </w:rPr>
        <w:t>the 1</w:t>
      </w:r>
      <w:r w:rsidRPr="00E1117C">
        <w:rPr>
          <w:rFonts w:ascii="Arial" w:eastAsia="Times New Roman" w:hAnsi="Arial" w:cs="Arial"/>
          <w:bCs/>
          <w:color w:val="000000"/>
          <w:vertAlign w:val="superscript"/>
          <w:lang w:eastAsia="en-GB"/>
        </w:rPr>
        <w:t>st</w:t>
      </w:r>
      <w:r>
        <w:rPr>
          <w:rFonts w:ascii="Arial" w:eastAsia="Times New Roman" w:hAnsi="Arial" w:cs="Arial"/>
          <w:bCs/>
          <w:color w:val="000000"/>
          <w:lang w:eastAsia="en-GB"/>
        </w:rPr>
        <w:t xml:space="preserve"> report be ready by the end of the year and that the first draft be submitted to DDC as soon as possible thereafter.</w:t>
      </w:r>
    </w:p>
    <w:p w14:paraId="42E5E848" w14:textId="77777777" w:rsidR="00E1117C" w:rsidRPr="00E1117C" w:rsidRDefault="00E1117C" w:rsidP="001025B1">
      <w:pPr>
        <w:rPr>
          <w:rFonts w:ascii="Arial" w:eastAsia="Times New Roman" w:hAnsi="Arial" w:cs="Arial"/>
          <w:bCs/>
          <w:color w:val="000000"/>
          <w:lang w:eastAsia="en-GB"/>
        </w:rPr>
      </w:pPr>
    </w:p>
    <w:p w14:paraId="090CF4FE" w14:textId="77777777" w:rsidR="000B6787" w:rsidRDefault="002B6579" w:rsidP="001025B1">
      <w:r w:rsidRPr="00A92251">
        <w:rPr>
          <w:b/>
        </w:rPr>
        <w:lastRenderedPageBreak/>
        <w:t>Tasks:</w:t>
      </w:r>
      <w:r>
        <w:tab/>
      </w:r>
      <w:r w:rsidRPr="00F90C15">
        <w:rPr>
          <w:b/>
        </w:rPr>
        <w:t>JMG</w:t>
      </w:r>
      <w:r>
        <w:t xml:space="preserve"> to forward a blank Declaration of Interests form to Ian Weaver.</w:t>
      </w:r>
    </w:p>
    <w:p w14:paraId="511F57CA" w14:textId="77777777" w:rsidR="002B6579" w:rsidRDefault="002B6579" w:rsidP="001025B1">
      <w:r>
        <w:tab/>
      </w:r>
      <w:r w:rsidRPr="00F90C15">
        <w:rPr>
          <w:b/>
        </w:rPr>
        <w:t>IW</w:t>
      </w:r>
      <w:r>
        <w:t xml:space="preserve"> to complete and return Declaration of Interests form</w:t>
      </w:r>
    </w:p>
    <w:p w14:paraId="3A77BDF8" w14:textId="0E1FAACF" w:rsidR="00292A14" w:rsidRDefault="00292A14" w:rsidP="001025B1">
      <w:r>
        <w:tab/>
      </w:r>
      <w:r w:rsidRPr="00F90C15">
        <w:rPr>
          <w:b/>
        </w:rPr>
        <w:t xml:space="preserve">TG </w:t>
      </w:r>
      <w:r>
        <w:t xml:space="preserve">to </w:t>
      </w:r>
      <w:r w:rsidR="0030423D">
        <w:t>liaise</w:t>
      </w:r>
      <w:r>
        <w:t xml:space="preserve"> with Rupert Frost regarding Section 2 of the NDP</w:t>
      </w:r>
    </w:p>
    <w:p w14:paraId="242AB85F" w14:textId="5C7F2C5C" w:rsidR="00945300" w:rsidRDefault="00945300" w:rsidP="001025B1">
      <w:pPr>
        <w:ind w:left="720"/>
      </w:pPr>
      <w:r>
        <w:rPr>
          <w:b/>
        </w:rPr>
        <w:t>J</w:t>
      </w:r>
      <w:r w:rsidR="001025B1">
        <w:rPr>
          <w:b/>
        </w:rPr>
        <w:t>F</w:t>
      </w:r>
      <w:r>
        <w:rPr>
          <w:b/>
        </w:rPr>
        <w:t>G</w:t>
      </w:r>
      <w:r w:rsidR="001025B1">
        <w:rPr>
          <w:b/>
        </w:rPr>
        <w:t>:</w:t>
      </w:r>
      <w:r>
        <w:rPr>
          <w:b/>
        </w:rPr>
        <w:t xml:space="preserve"> </w:t>
      </w:r>
      <w:r w:rsidR="001025B1">
        <w:rPr>
          <w:b/>
        </w:rPr>
        <w:tab/>
        <w:t xml:space="preserve">a. </w:t>
      </w:r>
      <w:r w:rsidR="001025B1" w:rsidRPr="001025B1">
        <w:t>T</w:t>
      </w:r>
      <w:r w:rsidRPr="00945300">
        <w:t>o reply to resident letter</w:t>
      </w:r>
      <w:r>
        <w:t xml:space="preserve"> in connection with the voting rules</w:t>
      </w:r>
      <w:r w:rsidR="001025B1">
        <w:t>.</w:t>
      </w:r>
    </w:p>
    <w:p w14:paraId="45805D86" w14:textId="13EF4037" w:rsidR="001025B1" w:rsidRDefault="001025B1" w:rsidP="001025B1">
      <w:pPr>
        <w:ind w:left="1440"/>
      </w:pPr>
      <w:r>
        <w:rPr>
          <w:b/>
        </w:rPr>
        <w:t xml:space="preserve">b. </w:t>
      </w:r>
      <w:r>
        <w:t>To re-design the lower section of the plans front cover with alternative photos.</w:t>
      </w:r>
    </w:p>
    <w:p w14:paraId="1EBFA7EA" w14:textId="437C969D" w:rsidR="00E1117C" w:rsidRDefault="00E1117C" w:rsidP="001025B1">
      <w:pPr>
        <w:ind w:left="1440" w:hanging="720"/>
      </w:pPr>
      <w:r w:rsidRPr="00F90C15">
        <w:rPr>
          <w:b/>
        </w:rPr>
        <w:t>JMG</w:t>
      </w:r>
      <w:r w:rsidR="001025B1">
        <w:rPr>
          <w:b/>
        </w:rPr>
        <w:t>:</w:t>
      </w:r>
      <w:r w:rsidR="001025B1">
        <w:rPr>
          <w:b/>
        </w:rPr>
        <w:tab/>
        <w:t xml:space="preserve">a. </w:t>
      </w:r>
      <w:r w:rsidR="001025B1" w:rsidRPr="001025B1">
        <w:t>T</w:t>
      </w:r>
      <w:r>
        <w:t xml:space="preserve">o facilitate a meeting with Mags Howes, DDC Planning Department, prior </w:t>
      </w:r>
      <w:r w:rsidR="00A16937">
        <w:t xml:space="preserve">to </w:t>
      </w:r>
      <w:r>
        <w:t>the 2</w:t>
      </w:r>
      <w:r w:rsidRPr="00E1117C">
        <w:rPr>
          <w:vertAlign w:val="superscript"/>
        </w:rPr>
        <w:t>nd</w:t>
      </w:r>
      <w:r>
        <w:t xml:space="preserve"> November 2016</w:t>
      </w:r>
      <w:r w:rsidR="0030423D">
        <w:t xml:space="preserve"> meeting</w:t>
      </w:r>
    </w:p>
    <w:p w14:paraId="67612A35" w14:textId="77777777" w:rsidR="001025B1" w:rsidRDefault="001025B1" w:rsidP="001025B1">
      <w:pPr>
        <w:ind w:left="1440"/>
        <w:rPr>
          <w:b/>
        </w:rPr>
      </w:pPr>
      <w:r w:rsidRPr="001025B1">
        <w:rPr>
          <w:b/>
        </w:rPr>
        <w:t>b</w:t>
      </w:r>
      <w:r>
        <w:t>. F</w:t>
      </w:r>
      <w:r w:rsidR="005D7790">
        <w:t>orward a blank copy of DDC Site Tool Kit for identify</w:t>
      </w:r>
      <w:r w:rsidR="00945300">
        <w:t xml:space="preserve">ing potential development sites to </w:t>
      </w:r>
      <w:r w:rsidR="00945300" w:rsidRPr="001025B1">
        <w:rPr>
          <w:b/>
        </w:rPr>
        <w:t>J</w:t>
      </w:r>
      <w:r w:rsidRPr="001025B1">
        <w:rPr>
          <w:b/>
        </w:rPr>
        <w:t>F</w:t>
      </w:r>
      <w:r w:rsidR="00945300" w:rsidRPr="001025B1">
        <w:rPr>
          <w:b/>
        </w:rPr>
        <w:t xml:space="preserve">G </w:t>
      </w:r>
      <w:r w:rsidR="00945300">
        <w:t>for completion</w:t>
      </w:r>
      <w:r>
        <w:rPr>
          <w:b/>
        </w:rPr>
        <w:t>.</w:t>
      </w:r>
    </w:p>
    <w:p w14:paraId="520A1918" w14:textId="01C4D275" w:rsidR="001025B1" w:rsidRDefault="001025B1" w:rsidP="001025B1">
      <w:pPr>
        <w:ind w:left="720" w:firstLine="720"/>
      </w:pPr>
      <w:r>
        <w:rPr>
          <w:b/>
        </w:rPr>
        <w:t xml:space="preserve">c. </w:t>
      </w:r>
      <w:r>
        <w:t xml:space="preserve"> Forward the front page of the current version of the plan to JFG.</w:t>
      </w:r>
    </w:p>
    <w:p w14:paraId="687181C9" w14:textId="43AD5CDE" w:rsidR="001025B1" w:rsidRDefault="00A16937" w:rsidP="00A16937">
      <w:pPr>
        <w:ind w:left="720" w:firstLine="720"/>
      </w:pPr>
      <w:r>
        <w:rPr>
          <w:b/>
        </w:rPr>
        <w:t>d. A</w:t>
      </w:r>
      <w:r w:rsidR="001025B1">
        <w:t xml:space="preserve">dd </w:t>
      </w:r>
      <w:r w:rsidR="001025B1" w:rsidRPr="00A16937">
        <w:rPr>
          <w:b/>
        </w:rPr>
        <w:t>JFG</w:t>
      </w:r>
      <w:r w:rsidR="001025B1">
        <w:t xml:space="preserve"> history comments to the plan.</w:t>
      </w:r>
    </w:p>
    <w:p w14:paraId="51E310DA" w14:textId="285EB419" w:rsidR="005D7790" w:rsidRDefault="005D7790" w:rsidP="001025B1">
      <w:pPr>
        <w:ind w:left="720"/>
      </w:pPr>
      <w:r w:rsidRPr="00A92251">
        <w:rPr>
          <w:b/>
        </w:rPr>
        <w:t>JV</w:t>
      </w:r>
      <w:r w:rsidR="00A16937">
        <w:rPr>
          <w:b/>
        </w:rPr>
        <w:t>:</w:t>
      </w:r>
      <w:r w:rsidR="00A16937">
        <w:rPr>
          <w:b/>
        </w:rPr>
        <w:tab/>
        <w:t>a.</w:t>
      </w:r>
      <w:r>
        <w:t xml:space="preserve"> </w:t>
      </w:r>
      <w:r w:rsidR="00A16937">
        <w:t>D</w:t>
      </w:r>
      <w:r>
        <w:t>evelop an updated project plan and proposed time scale.</w:t>
      </w:r>
    </w:p>
    <w:p w14:paraId="7EC9D13C" w14:textId="3FB1C0A7" w:rsidR="00F90C15" w:rsidRDefault="00F90C15" w:rsidP="001025B1">
      <w:pPr>
        <w:ind w:left="720"/>
      </w:pPr>
      <w:r w:rsidRPr="00A92251">
        <w:rPr>
          <w:b/>
        </w:rPr>
        <w:t>TG</w:t>
      </w:r>
      <w:r w:rsidR="00A16937">
        <w:rPr>
          <w:b/>
        </w:rPr>
        <w:t>:</w:t>
      </w:r>
      <w:r w:rsidR="00A16937">
        <w:rPr>
          <w:b/>
        </w:rPr>
        <w:tab/>
        <w:t>a.</w:t>
      </w:r>
      <w:r w:rsidR="00A16937">
        <w:t xml:space="preserve"> F</w:t>
      </w:r>
      <w:r>
        <w:t>ill in as much data in the plan and to refine various maps.</w:t>
      </w:r>
    </w:p>
    <w:p w14:paraId="1F6CDC2A" w14:textId="79C2ECD0" w:rsidR="00F90C15" w:rsidRDefault="00A16937" w:rsidP="00A16937">
      <w:pPr>
        <w:ind w:left="720" w:firstLine="720"/>
      </w:pPr>
      <w:r>
        <w:rPr>
          <w:b/>
        </w:rPr>
        <w:t xml:space="preserve">b. </w:t>
      </w:r>
      <w:r>
        <w:t>Fo</w:t>
      </w:r>
      <w:r w:rsidR="00F90C15">
        <w:t>rward a copy of the SNDP notes as recorded in the PC minutes to JV.</w:t>
      </w:r>
    </w:p>
    <w:p w14:paraId="2E470A5B" w14:textId="77777777" w:rsidR="00A92251" w:rsidRDefault="00A92251" w:rsidP="001025B1">
      <w:pPr>
        <w:ind w:left="720"/>
      </w:pPr>
    </w:p>
    <w:p w14:paraId="76650964" w14:textId="77777777" w:rsidR="00A92251" w:rsidRDefault="00A92251" w:rsidP="001025B1">
      <w:pPr>
        <w:rPr>
          <w:rFonts w:ascii="Arial" w:eastAsia="Times New Roman" w:hAnsi="Arial" w:cs="Arial"/>
          <w:b/>
          <w:bCs/>
          <w:color w:val="000000"/>
          <w:lang w:eastAsia="en-GB"/>
        </w:rPr>
      </w:pPr>
      <w:r w:rsidRPr="0025005E">
        <w:rPr>
          <w:rFonts w:ascii="Arial" w:eastAsia="Times New Roman" w:hAnsi="Arial" w:cs="Arial"/>
          <w:b/>
          <w:bCs/>
          <w:color w:val="000000"/>
          <w:lang w:eastAsia="en-GB"/>
        </w:rPr>
        <w:t>Date of Next Meeting</w:t>
      </w:r>
    </w:p>
    <w:p w14:paraId="1D263458" w14:textId="6E9771E7" w:rsidR="00A92251" w:rsidRDefault="00A92251" w:rsidP="001025B1">
      <w:pPr>
        <w:rPr>
          <w:rFonts w:ascii="Arial" w:eastAsia="Times New Roman" w:hAnsi="Arial" w:cs="Arial"/>
          <w:bCs/>
          <w:color w:val="000000"/>
          <w:lang w:eastAsia="en-GB"/>
        </w:rPr>
      </w:pPr>
      <w:r>
        <w:rPr>
          <w:rFonts w:ascii="Arial" w:eastAsia="Times New Roman" w:hAnsi="Arial" w:cs="Arial"/>
          <w:b/>
          <w:bCs/>
          <w:color w:val="000000"/>
          <w:lang w:eastAsia="en-GB"/>
        </w:rPr>
        <w:t>JMG</w:t>
      </w:r>
      <w:r w:rsidRPr="00A92251">
        <w:rPr>
          <w:rFonts w:ascii="Arial" w:eastAsia="Times New Roman" w:hAnsi="Arial" w:cs="Arial"/>
          <w:bCs/>
          <w:color w:val="000000"/>
          <w:lang w:eastAsia="en-GB"/>
        </w:rPr>
        <w:t xml:space="preserve"> to facilitate a meeting with Mags Howes before 2</w:t>
      </w:r>
      <w:r w:rsidRPr="00A92251">
        <w:rPr>
          <w:rFonts w:ascii="Arial" w:eastAsia="Times New Roman" w:hAnsi="Arial" w:cs="Arial"/>
          <w:bCs/>
          <w:color w:val="000000"/>
          <w:vertAlign w:val="superscript"/>
          <w:lang w:eastAsia="en-GB"/>
        </w:rPr>
        <w:t>nd</w:t>
      </w:r>
      <w:r w:rsidRPr="00A92251">
        <w:rPr>
          <w:rFonts w:ascii="Arial" w:eastAsia="Times New Roman" w:hAnsi="Arial" w:cs="Arial"/>
          <w:bCs/>
          <w:color w:val="000000"/>
          <w:lang w:eastAsia="en-GB"/>
        </w:rPr>
        <w:t xml:space="preserve"> November 2016. This date to be circulated to all members. </w:t>
      </w:r>
    </w:p>
    <w:p w14:paraId="42F99923" w14:textId="77777777" w:rsidR="001025B1" w:rsidRPr="00A92251" w:rsidRDefault="001025B1" w:rsidP="001025B1">
      <w:pPr>
        <w:rPr>
          <w:rFonts w:ascii="Arial" w:eastAsia="Times New Roman" w:hAnsi="Arial" w:cs="Arial"/>
          <w:bCs/>
          <w:color w:val="000000"/>
          <w:lang w:eastAsia="en-GB"/>
        </w:rPr>
      </w:pPr>
    </w:p>
    <w:p w14:paraId="5DB2E6EA" w14:textId="77777777" w:rsidR="00A92251" w:rsidRPr="00A92251" w:rsidRDefault="00A92251" w:rsidP="001025B1">
      <w:pPr>
        <w:rPr>
          <w:rFonts w:ascii="Arial" w:eastAsia="Times New Roman" w:hAnsi="Arial" w:cs="Arial"/>
          <w:bCs/>
          <w:color w:val="000000"/>
          <w:lang w:eastAsia="en-GB"/>
        </w:rPr>
      </w:pPr>
      <w:r w:rsidRPr="00A92251">
        <w:rPr>
          <w:rFonts w:ascii="Arial" w:eastAsia="Times New Roman" w:hAnsi="Arial" w:cs="Arial"/>
          <w:bCs/>
          <w:color w:val="000000"/>
          <w:lang w:eastAsia="en-GB"/>
        </w:rPr>
        <w:t>The next confirmed meeting of the SNDP will be on the</w:t>
      </w:r>
      <w:r>
        <w:rPr>
          <w:rFonts w:ascii="Arial" w:eastAsia="Times New Roman" w:hAnsi="Arial" w:cs="Arial"/>
          <w:bCs/>
          <w:color w:val="000000"/>
          <w:lang w:eastAsia="en-GB"/>
        </w:rPr>
        <w:t xml:space="preserve"> 3</w:t>
      </w:r>
      <w:r w:rsidRPr="00A92251">
        <w:rPr>
          <w:rFonts w:ascii="Arial" w:eastAsia="Times New Roman" w:hAnsi="Arial" w:cs="Arial"/>
          <w:bCs/>
          <w:color w:val="000000"/>
          <w:vertAlign w:val="superscript"/>
          <w:lang w:eastAsia="en-GB"/>
        </w:rPr>
        <w:t>rd</w:t>
      </w:r>
      <w:r>
        <w:rPr>
          <w:rFonts w:ascii="Arial" w:eastAsia="Times New Roman" w:hAnsi="Arial" w:cs="Arial"/>
          <w:bCs/>
          <w:color w:val="000000"/>
          <w:lang w:eastAsia="en-GB"/>
        </w:rPr>
        <w:t xml:space="preserve"> November 2016 at 19.00 in the Village Hall</w:t>
      </w:r>
      <w:r w:rsidRPr="00A92251">
        <w:rPr>
          <w:rFonts w:ascii="Arial" w:eastAsia="Times New Roman" w:hAnsi="Arial" w:cs="Arial"/>
          <w:bCs/>
          <w:color w:val="000000"/>
          <w:lang w:eastAsia="en-GB"/>
        </w:rPr>
        <w:t xml:space="preserve"> </w:t>
      </w:r>
    </w:p>
    <w:p w14:paraId="58060976" w14:textId="77777777" w:rsidR="00A92251" w:rsidRDefault="00A92251" w:rsidP="001025B1">
      <w:pPr>
        <w:rPr>
          <w:rFonts w:ascii="Arial" w:hAnsi="Arial" w:cs="Arial"/>
          <w:bCs/>
        </w:rPr>
      </w:pPr>
    </w:p>
    <w:p w14:paraId="7AA5C5FC" w14:textId="77777777" w:rsidR="00A92251" w:rsidRPr="001025B1" w:rsidRDefault="00A92251" w:rsidP="001025B1">
      <w:pPr>
        <w:rPr>
          <w:rFonts w:ascii="Arial" w:eastAsia="Times New Roman" w:hAnsi="Arial" w:cs="Arial"/>
          <w:b/>
          <w:bCs/>
          <w:color w:val="000000"/>
          <w:lang w:eastAsia="en-GB"/>
        </w:rPr>
      </w:pPr>
      <w:r w:rsidRPr="001025B1">
        <w:rPr>
          <w:rFonts w:ascii="Arial" w:eastAsia="Times New Roman" w:hAnsi="Arial" w:cs="Arial"/>
          <w:b/>
          <w:color w:val="000000"/>
          <w:lang w:eastAsia="en-GB"/>
        </w:rPr>
        <w:t xml:space="preserve">The meeting ended at </w:t>
      </w:r>
      <w:r w:rsidRPr="001025B1">
        <w:rPr>
          <w:rFonts w:ascii="Arial" w:eastAsia="Times New Roman" w:hAnsi="Arial" w:cs="Arial"/>
          <w:b/>
          <w:bCs/>
          <w:color w:val="000000"/>
          <w:lang w:eastAsia="en-GB"/>
        </w:rPr>
        <w:t>21.10 hrs.</w:t>
      </w:r>
    </w:p>
    <w:sectPr w:rsidR="00A92251" w:rsidRPr="001025B1" w:rsidSect="005A75CE">
      <w:footerReference w:type="default" r:id="rId7"/>
      <w:endnotePr>
        <w:numFmt w:val="decimal"/>
      </w:endnotePr>
      <w:pgSz w:w="12247" w:h="1581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3E6F" w14:textId="77777777" w:rsidR="0071340F" w:rsidRDefault="0071340F" w:rsidP="00A16937">
      <w:r>
        <w:separator/>
      </w:r>
    </w:p>
  </w:endnote>
  <w:endnote w:type="continuationSeparator" w:id="0">
    <w:p w14:paraId="6AEAB097" w14:textId="77777777" w:rsidR="0071340F" w:rsidRDefault="0071340F" w:rsidP="00A1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CE30" w14:textId="5CDB8E91" w:rsidR="00A16937" w:rsidRDefault="00A16937">
    <w:pPr>
      <w:pStyle w:val="Footer"/>
      <w:jc w:val="right"/>
    </w:pPr>
    <w:r>
      <w:fldChar w:fldCharType="begin"/>
    </w:r>
    <w:r>
      <w:instrText xml:space="preserve"> PAGE   \* MERGEFORMAT </w:instrText>
    </w:r>
    <w:r>
      <w:fldChar w:fldCharType="separate"/>
    </w:r>
    <w:r w:rsidR="00722ED7">
      <w:rPr>
        <w:noProof/>
      </w:rPr>
      <w:t>3</w:t>
    </w:r>
    <w:r>
      <w:rPr>
        <w:noProof/>
      </w:rPr>
      <w:fldChar w:fldCharType="end"/>
    </w:r>
  </w:p>
  <w:p w14:paraId="1907F904" w14:textId="77777777" w:rsidR="00A16937" w:rsidRDefault="00A1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3E317" w14:textId="77777777" w:rsidR="0071340F" w:rsidRDefault="0071340F" w:rsidP="00A16937">
      <w:r>
        <w:separator/>
      </w:r>
    </w:p>
  </w:footnote>
  <w:footnote w:type="continuationSeparator" w:id="0">
    <w:p w14:paraId="0C877AD0" w14:textId="77777777" w:rsidR="0071340F" w:rsidRDefault="0071340F" w:rsidP="00A16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E0A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F7D23"/>
    <w:multiLevelType w:val="hybridMultilevel"/>
    <w:tmpl w:val="EB7822AC"/>
    <w:lvl w:ilvl="0" w:tplc="3B8E38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E63B7"/>
    <w:multiLevelType w:val="hybridMultilevel"/>
    <w:tmpl w:val="5CD48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24185"/>
    <w:multiLevelType w:val="multilevel"/>
    <w:tmpl w:val="B37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733B6"/>
    <w:multiLevelType w:val="hybridMultilevel"/>
    <w:tmpl w:val="0CBE3122"/>
    <w:lvl w:ilvl="0" w:tplc="5D948F4C">
      <w:start w:val="1"/>
      <w:numFmt w:val="bullet"/>
      <w:lvlText w:val=""/>
      <w:lvlJc w:val="left"/>
      <w:pPr>
        <w:tabs>
          <w:tab w:val="num" w:pos="720"/>
        </w:tabs>
        <w:ind w:left="720" w:hanging="360"/>
      </w:pPr>
      <w:rPr>
        <w:rFonts w:ascii="Wingdings" w:hAnsi="Wingdings" w:hint="default"/>
      </w:rPr>
    </w:lvl>
    <w:lvl w:ilvl="1" w:tplc="CBF04C38" w:tentative="1">
      <w:start w:val="1"/>
      <w:numFmt w:val="bullet"/>
      <w:lvlText w:val=""/>
      <w:lvlJc w:val="left"/>
      <w:pPr>
        <w:tabs>
          <w:tab w:val="num" w:pos="1440"/>
        </w:tabs>
        <w:ind w:left="1440" w:hanging="360"/>
      </w:pPr>
      <w:rPr>
        <w:rFonts w:ascii="Wingdings" w:hAnsi="Wingdings" w:hint="default"/>
      </w:rPr>
    </w:lvl>
    <w:lvl w:ilvl="2" w:tplc="8138C8B4" w:tentative="1">
      <w:start w:val="1"/>
      <w:numFmt w:val="bullet"/>
      <w:lvlText w:val=""/>
      <w:lvlJc w:val="left"/>
      <w:pPr>
        <w:tabs>
          <w:tab w:val="num" w:pos="2160"/>
        </w:tabs>
        <w:ind w:left="2160" w:hanging="360"/>
      </w:pPr>
      <w:rPr>
        <w:rFonts w:ascii="Wingdings" w:hAnsi="Wingdings" w:hint="default"/>
      </w:rPr>
    </w:lvl>
    <w:lvl w:ilvl="3" w:tplc="26CA9FEA" w:tentative="1">
      <w:start w:val="1"/>
      <w:numFmt w:val="bullet"/>
      <w:lvlText w:val=""/>
      <w:lvlJc w:val="left"/>
      <w:pPr>
        <w:tabs>
          <w:tab w:val="num" w:pos="2880"/>
        </w:tabs>
        <w:ind w:left="2880" w:hanging="360"/>
      </w:pPr>
      <w:rPr>
        <w:rFonts w:ascii="Wingdings" w:hAnsi="Wingdings" w:hint="default"/>
      </w:rPr>
    </w:lvl>
    <w:lvl w:ilvl="4" w:tplc="6F127784" w:tentative="1">
      <w:start w:val="1"/>
      <w:numFmt w:val="bullet"/>
      <w:lvlText w:val=""/>
      <w:lvlJc w:val="left"/>
      <w:pPr>
        <w:tabs>
          <w:tab w:val="num" w:pos="3600"/>
        </w:tabs>
        <w:ind w:left="3600" w:hanging="360"/>
      </w:pPr>
      <w:rPr>
        <w:rFonts w:ascii="Wingdings" w:hAnsi="Wingdings" w:hint="default"/>
      </w:rPr>
    </w:lvl>
    <w:lvl w:ilvl="5" w:tplc="5DC24238" w:tentative="1">
      <w:start w:val="1"/>
      <w:numFmt w:val="bullet"/>
      <w:lvlText w:val=""/>
      <w:lvlJc w:val="left"/>
      <w:pPr>
        <w:tabs>
          <w:tab w:val="num" w:pos="4320"/>
        </w:tabs>
        <w:ind w:left="4320" w:hanging="360"/>
      </w:pPr>
      <w:rPr>
        <w:rFonts w:ascii="Wingdings" w:hAnsi="Wingdings" w:hint="default"/>
      </w:rPr>
    </w:lvl>
    <w:lvl w:ilvl="6" w:tplc="D140F97E" w:tentative="1">
      <w:start w:val="1"/>
      <w:numFmt w:val="bullet"/>
      <w:lvlText w:val=""/>
      <w:lvlJc w:val="left"/>
      <w:pPr>
        <w:tabs>
          <w:tab w:val="num" w:pos="5040"/>
        </w:tabs>
        <w:ind w:left="5040" w:hanging="360"/>
      </w:pPr>
      <w:rPr>
        <w:rFonts w:ascii="Wingdings" w:hAnsi="Wingdings" w:hint="default"/>
      </w:rPr>
    </w:lvl>
    <w:lvl w:ilvl="7" w:tplc="018CD0A0" w:tentative="1">
      <w:start w:val="1"/>
      <w:numFmt w:val="bullet"/>
      <w:lvlText w:val=""/>
      <w:lvlJc w:val="left"/>
      <w:pPr>
        <w:tabs>
          <w:tab w:val="num" w:pos="5760"/>
        </w:tabs>
        <w:ind w:left="5760" w:hanging="360"/>
      </w:pPr>
      <w:rPr>
        <w:rFonts w:ascii="Wingdings" w:hAnsi="Wingdings" w:hint="default"/>
      </w:rPr>
    </w:lvl>
    <w:lvl w:ilvl="8" w:tplc="3AECED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025E25"/>
    <w:multiLevelType w:val="hybridMultilevel"/>
    <w:tmpl w:val="37B692DA"/>
    <w:lvl w:ilvl="0" w:tplc="E1AAE53E">
      <w:start w:val="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5F"/>
    <w:rsid w:val="000B6787"/>
    <w:rsid w:val="001025B1"/>
    <w:rsid w:val="001244B7"/>
    <w:rsid w:val="001C2041"/>
    <w:rsid w:val="001C3679"/>
    <w:rsid w:val="001D43C2"/>
    <w:rsid w:val="0025005E"/>
    <w:rsid w:val="00292A14"/>
    <w:rsid w:val="002A0C5F"/>
    <w:rsid w:val="002B6579"/>
    <w:rsid w:val="0030423D"/>
    <w:rsid w:val="00341B91"/>
    <w:rsid w:val="00351CA5"/>
    <w:rsid w:val="00354E1F"/>
    <w:rsid w:val="003E25E2"/>
    <w:rsid w:val="004C2149"/>
    <w:rsid w:val="00550130"/>
    <w:rsid w:val="005A75CE"/>
    <w:rsid w:val="005D7790"/>
    <w:rsid w:val="005F5C12"/>
    <w:rsid w:val="006156C5"/>
    <w:rsid w:val="00646E72"/>
    <w:rsid w:val="006D4917"/>
    <w:rsid w:val="0071340F"/>
    <w:rsid w:val="00722ED7"/>
    <w:rsid w:val="00727FA2"/>
    <w:rsid w:val="00765469"/>
    <w:rsid w:val="0084525F"/>
    <w:rsid w:val="00865595"/>
    <w:rsid w:val="008722E6"/>
    <w:rsid w:val="00874C4A"/>
    <w:rsid w:val="008B34D4"/>
    <w:rsid w:val="008E456C"/>
    <w:rsid w:val="00945300"/>
    <w:rsid w:val="00A13B61"/>
    <w:rsid w:val="00A16937"/>
    <w:rsid w:val="00A5339F"/>
    <w:rsid w:val="00A63FAC"/>
    <w:rsid w:val="00A66E86"/>
    <w:rsid w:val="00A858CC"/>
    <w:rsid w:val="00A92251"/>
    <w:rsid w:val="00AA2EA5"/>
    <w:rsid w:val="00AB0237"/>
    <w:rsid w:val="00AB4C5C"/>
    <w:rsid w:val="00AF6CFE"/>
    <w:rsid w:val="00B053A9"/>
    <w:rsid w:val="00BD6D74"/>
    <w:rsid w:val="00C3631B"/>
    <w:rsid w:val="00D07890"/>
    <w:rsid w:val="00DB593C"/>
    <w:rsid w:val="00DE0D6F"/>
    <w:rsid w:val="00DE7F1C"/>
    <w:rsid w:val="00E1117C"/>
    <w:rsid w:val="00E53B65"/>
    <w:rsid w:val="00EC35BF"/>
    <w:rsid w:val="00EE1111"/>
    <w:rsid w:val="00F2012D"/>
    <w:rsid w:val="00F33630"/>
    <w:rsid w:val="00F5034F"/>
    <w:rsid w:val="00F645E2"/>
    <w:rsid w:val="00F90C15"/>
    <w:rsid w:val="00F9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3FD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5CE"/>
    <w:rPr>
      <w:rFonts w:ascii="Calibri" w:eastAsia="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39F"/>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rsid w:val="00A16937"/>
    <w:pPr>
      <w:tabs>
        <w:tab w:val="center" w:pos="4513"/>
        <w:tab w:val="right" w:pos="9026"/>
      </w:tabs>
    </w:pPr>
  </w:style>
  <w:style w:type="character" w:customStyle="1" w:styleId="HeaderChar">
    <w:name w:val="Header Char"/>
    <w:basedOn w:val="DefaultParagraphFont"/>
    <w:link w:val="Header"/>
    <w:rsid w:val="00A16937"/>
    <w:rPr>
      <w:rFonts w:ascii="Calibri" w:eastAsia="Calibri" w:hAnsi="Calibri"/>
      <w:sz w:val="24"/>
      <w:szCs w:val="24"/>
      <w:lang w:eastAsia="en-US"/>
    </w:rPr>
  </w:style>
  <w:style w:type="paragraph" w:styleId="Footer">
    <w:name w:val="footer"/>
    <w:basedOn w:val="Normal"/>
    <w:link w:val="FooterChar"/>
    <w:uiPriority w:val="99"/>
    <w:rsid w:val="00A16937"/>
    <w:pPr>
      <w:tabs>
        <w:tab w:val="center" w:pos="4513"/>
        <w:tab w:val="right" w:pos="9026"/>
      </w:tabs>
    </w:pPr>
  </w:style>
  <w:style w:type="character" w:customStyle="1" w:styleId="FooterChar">
    <w:name w:val="Footer Char"/>
    <w:basedOn w:val="DefaultParagraphFont"/>
    <w:link w:val="Footer"/>
    <w:uiPriority w:val="99"/>
    <w:rsid w:val="00A16937"/>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92538">
      <w:bodyDiv w:val="1"/>
      <w:marLeft w:val="0"/>
      <w:marRight w:val="0"/>
      <w:marTop w:val="0"/>
      <w:marBottom w:val="0"/>
      <w:divBdr>
        <w:top w:val="none" w:sz="0" w:space="0" w:color="auto"/>
        <w:left w:val="none" w:sz="0" w:space="0" w:color="auto"/>
        <w:bottom w:val="none" w:sz="0" w:space="0" w:color="auto"/>
        <w:right w:val="none" w:sz="0" w:space="0" w:color="auto"/>
      </w:divBdr>
    </w:div>
    <w:div w:id="1498039512">
      <w:bodyDiv w:val="1"/>
      <w:marLeft w:val="0"/>
      <w:marRight w:val="0"/>
      <w:marTop w:val="0"/>
      <w:marBottom w:val="0"/>
      <w:divBdr>
        <w:top w:val="none" w:sz="0" w:space="0" w:color="auto"/>
        <w:left w:val="none" w:sz="0" w:space="0" w:color="auto"/>
        <w:bottom w:val="none" w:sz="0" w:space="0" w:color="auto"/>
        <w:right w:val="none" w:sz="0" w:space="0" w:color="auto"/>
      </w:divBdr>
      <w:divsChild>
        <w:div w:id="1577470283">
          <w:marLeft w:val="0"/>
          <w:marRight w:val="0"/>
          <w:marTop w:val="0"/>
          <w:marBottom w:val="0"/>
          <w:divBdr>
            <w:top w:val="none" w:sz="0" w:space="0" w:color="auto"/>
            <w:left w:val="none" w:sz="0" w:space="0" w:color="auto"/>
            <w:bottom w:val="none" w:sz="0" w:space="0" w:color="auto"/>
            <w:right w:val="none" w:sz="0" w:space="0" w:color="auto"/>
          </w:divBdr>
          <w:divsChild>
            <w:div w:id="1681930743">
              <w:marLeft w:val="0"/>
              <w:marRight w:val="0"/>
              <w:marTop w:val="0"/>
              <w:marBottom w:val="0"/>
              <w:divBdr>
                <w:top w:val="none" w:sz="0" w:space="0" w:color="auto"/>
                <w:left w:val="none" w:sz="0" w:space="0" w:color="auto"/>
                <w:bottom w:val="none" w:sz="0" w:space="0" w:color="auto"/>
                <w:right w:val="none" w:sz="0" w:space="0" w:color="auto"/>
              </w:divBdr>
              <w:divsChild>
                <w:div w:id="17304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Notes from the meeting of the</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the meeting of the</dc:title>
  <dc:subject/>
  <dc:creator>Acer</dc:creator>
  <cp:keywords/>
  <dc:description/>
  <cp:lastModifiedBy>AE Glover</cp:lastModifiedBy>
  <cp:revision>4</cp:revision>
  <dcterms:created xsi:type="dcterms:W3CDTF">2016-10-20T08:42:00Z</dcterms:created>
  <dcterms:modified xsi:type="dcterms:W3CDTF">2016-10-20T20:07:00Z</dcterms:modified>
</cp:coreProperties>
</file>